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backend development for web and mobile applications. Proficient in designing scalable solutions, optimizing database performance, and implementing robust infrastructure. Strong expertise in Python, C++, and Java with a solid understanding of MLOps and modern architecture patterns such as Microservices and Serverless deployments. Adept at collaborating with cross-functional teams to deliver high-quality software solutions on time and within scope.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Go, JavaScript, SQL,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Node.js, Kubernetes, Express.js, TensorFlow,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Terraform, Serverless Framework, Apache Kafka,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Jira, VS Code, Visual Studio, Postman, Jenkins,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Cassandra, Elasticsearch, Redis, SQLite, Apache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scalability across various systems while optimizing latency and performance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streamlined deployment pipeline and integration with cloud-based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for improved functionality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transition legacy systems to an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implementing real-time data processing and analytics platforms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unit and integration tests for backend services, ensuring reliability and performance by adhering to Agile methodologies and maintaining a high-level of code quality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assess project feasibility and manage deadlines, emphasizing adaptability and agility while addressing shifting project priorities and addressing stakeholder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strategic goals for the software development lifecycle, focusing on performance tuning and testing for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data flow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database schemas to improve data relationships and performance, utilizing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while conducting thorough risk management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environment setup and management across multiple development, testing, and production environments, significantly reducing manual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sessions to diagnose issues that hindered application performance, aiming for sustainable solutions and fostering an environment of collaboration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to establish system specifications, playing a pivotal role in the software design process to develop applications that align with user needs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software development, code optimization,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ultimately encouraging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and ensuring timely delivery of key features while streamlining communication among team members and stakeholders for clear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existing codebases for quality assurance, conducting code reviews and pair programming sessions to promote knowledge transfer while enhancing overall code quality through shared insights and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and technology selection for new projects, weighing performance implications of choices and aligning them with long-term goals for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local tech meetups and hackathons to stay abreast of emerging trends such as real-time processing and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dynamic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backend components for various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scalability and robustness against user demand fluctuations through architectural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translate business requirements into technical specifications, developing layouts and workflows to ensure seamless integration and reliable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and principles in the development of applications while leading the transition of legacy applications to new, more scalable cloud-based solutions, significantly improving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optimized RESTful APIs, enhancing interoperability between front- and back-end systems which involved deep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strategically planned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security protocols through adept use of logging frameworks and analytical tools, mitigating vulnerabilities and ensuring compliance with industry standards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redefining coding standards and documentation processes, improving maintainability and consistency of the codebase while maximizing team effectiveness and innovation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TDD process by developing unit and integration tests, enhancing code reliability and performance while minimizing system downtime and user impact during deployments and major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retrospectives to reflect on developmental milestones and adjust operational strategies, ensuring team alignment on project vision and iterative development successes.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testing frameworks and strategies to validate functionalities effectively in a continuous integration environment,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delivery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new employees by providing knowledge transfer sessions focused on development processes, technical stacks, and operational standards adopted by the team to ensure a seamless transition into their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Responded to customer feedback by adjusting technical priorities for product features, demonstrating flexibility in aligning development efforts with user demand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 diverse team to foster cross-functional collaboration, utilizing insights from QA, UX, and product teams to enhance efficiency while delivering high-quality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