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manager with 11 years dedicated to leading modern software engineering teams, fostering collaboration, and driving high-quality code delivery. Expertise in architecting and modernizing solutions, particularly in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C#, Java, TypeScript,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ASP.NET, Flask, Spring Boot,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Terraform, Azure DevOps,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Oracle 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Firebase, IBM Cloud, Alibaba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high-performing software engineering team from the ground up at iVision, actively participating in recruitment and mentoring efforts to secure top engineering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the technical direction for multiple software projects, focusing on modernizing legacy code with efficient methodologies like migration and re-architecture.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software development lifecycle, overseeing architecture design, code quality, testing, and deployment processes to ensure successful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Agile methodologies at iVision, facilitating enhanced collaboration between engineering and product teams, which led to optimized workflows and streamlined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to automate testing and deployment, maximizing efficiency and minimizing downtime in critical production environments while ensuring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prioritized engineering excellence in areas such as testing, security, and maintainability, adopting best practices to reduce technical debt and improve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cross-functional teams, including product management and design, to define and deliver high-value features that align with customer needs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team members through complex technical challenges, fostering a culture of continuous learning, knowledge sharing, and collaboration to enhance team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the adoption of emerging technologies to keep the engineering practices at iVision innovative and competitive within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transparency in communicating trade-offs and technical debt management with stakeholders, strengthening trust and collaboration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departmental strategic planning, contributing ideas and insights that shaped the direction of engineering initiatives and overall technical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metrics and KPIs to measure team performance, driving improvements and celebrating successes while ensuring alignment with business objectives and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engineering standards across the organization by establishing coding conventions, design principles, and architectural patterns, ensuring best practices are maintained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workshops and technical talks, encouraging the team to stay updated with new technologies and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development processes to incorporate feedback loops, leading to iterative improvements in project workflows and enhanced collaboration with the product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timely delivery of software projects while maintaining a focus on quality, developing contingency plans and risk management strategies to tackle unforeseen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implement innovative software solutions that aligned with user experience and business objectives while participating in strategic planning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scalable web applications at Google, ensuring performance, reliability, and user satisfaction were considered at all stages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and interacted with API integrations, ensuring seamless data flow and effective systems communication for complex application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practices in software development, facilitating Scrum ceremonies, and leveraging Kanban methodologies to improve team efficiency and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gather requirements and translate user stories into technical specifications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codebase by writing clean, efficient code and implementing best practices for testing and code review processes to maintain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their relevance to Google’s product lines, leading tech discussions around possible integrations that could enhance current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and support through knowledge-sharing sessions, code reviews, and one-on-one learning opportunities to enhance their skills and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operational support for production software, troubleshooting issues, and developing resolution strategies for quick recovery and minimal impact on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deployment processes to reduce release times and improve service availability, ensuring high-traffic applications meet performance benchmarks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cross-team initiatives, aligning goals with broader company missions and working collaboratively towards the successful delivery of major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data to identify areas for improvement, driving meaningful changes that enhanced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