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Adept at utilizing C#, .NET/WCF, JavaScript, and HTML5/CSS to develop innovative solutions. Proven ability to navigate the Software Development Lifecycle and foster collaboration within cross-functional teams to achieve project goals successfully.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CSS, Java, TypeScript,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WCF, ASP.NET, React, Node.js, jQuery, Bootstrap,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Azure DevOps, Postman, Docker, Webpack,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Oracle,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API, SOAP, MVC, MVVM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.NET/WCF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adhering to industry standards and best practices while implementing cutting-edge features to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legacy software systems by refactoring code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contemporary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load performance and increase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while identifying and resolving potential issues early in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specifications, enhancing project deliverables by aligning with client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third-party software solutions by conducting feasibility studies and performance assessments, resulting in actionable recommendations that drove project success and influenced technology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and installation programs to enhance deployment efficiency and ensure operational consistency across multiple environments and applications for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Adhered to source control policies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code integrity, and tracking development progress through comprehensive documentation to ensure smooth transitions between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object-oriented design principles and design patterns, contributing innovative solutions to complex problems and facilitating scalability and maintainability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learning and excellence within the development team while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self-learning and professional development by attending workshops and pursuing certifications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cloud-based technologies, aligning with modern development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 meetings, demonstrating an understanding of agile methodologies, and improving team dynamics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confidentiality and integrity of sensitive information during software development processes by following established security policies and regulations, enhancing trust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customer site travels for requirement gathering and user acceptance testing to ensure all deliverables meet client specifications and contribute to overall project success, enhancing client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software configuration and deployment processes by aligning practices with industry standards, improving operational efficiency, and reducing time to market for new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emerging technologies and trends to evaluate potential enhancements to software offerings, facilitating discussions with stakeholders about their applicability and strategic advantages for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while adhering to the latest web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interfaces, enhancing application responsiveness and user engagement through efficient state management and dynamic rendering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(SDLC) processes, from requirement analysis to deployment, ensuring each step was documented and communicated effectively to relevant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of developers and project managers in an agile environment, participating in daily stand-ups and sprint retrospectives to drive continuous improvement and foster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backend services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and developed robust RESTful APIs, ensuring seamless integration between front-end and back-end systems for enhanced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team learning initiatives by sharing insights and recommendations for improving code quality and team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stakeholders to gather and define software requirements, transforming client needs into comprehensive technical specifications that guided the development process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to ensure software functionality aligned with specifications while also integrating quality assurance processes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leveraged analytics tools to identify areas for application enhancement, supporting data-driven decisions that inform future development directions.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and enhancements in existing applications, ensuring alignment with user needs and business objectives while maintaining high efficiency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CI/CD processes that enabled streamlined delivery of software updates and rapid response to user feedback, enhancing overall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proficiency in database management by designing and optimizing SQL queries, ensuring efficient data retrieval and manipulation that met application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