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Development Engineer with over 11 years in software development, specializing in web and mobile applications. Proficient in building scalable systems and designing innovative software solutions. Strong collaborator with extensive experience in managing RESTful APIs, Golang, and various development practices. Excels in technical communication and enjoys mentoring others in high-performance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JavaScript, Python, Java, C#, TypeScript,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Django, Flask, Spring Boot,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Networking:</w:t>
      </w:r>
      <w:r w:rsidRPr="009C6822">
        <w:rPr>
          <w:rFonts w:ascii="Roboto Light" w:eastAsia="Roboto Light" w:hAnsi="Roboto Light" w:cs="Roboto Light"/>
          <w:sz w:val="20"/>
          <w:szCs w:val="20"/>
        </w:rPr>
        <w:t xml:space="preserve"> RESTful APIs, GraphQL, SOAP, HTTP/HTTPS, WebSockets, API Security, OAuth2, JWT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Docker, Kubernetes, Terraform, Git, CI/CD, Jenkins,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MySQL, PostgreSQL, MongoDB, Redis, OracleDB, Firebase,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iOS, Android, Flutter, React Native, Swift, Kotlin, Xamarin, Cordova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variety of backend software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 performance and scalability across numerous software projects in collaboration with product teams and other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smooth communication between various software applications, ensuring they adhered to established coding standards and best practices for maintainability and expandability.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architectural discussions which contributed to robust design solutions, sharing technical expertise and recommending optimizations for system performance and to meet user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estimate project deliverables and create detailed technical specifications that informed software feature development and ensured alignment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technical documentation and design documents that facilitated knowledge sharing within the engineering team and provided guidance for future development efforts on complex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to maintain a high standard of code quality, ensuring smooth collaboration and continuous knowledge sharing while mentoring junior engineers on best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microservices architecture to support scalable and maintainable application infrastructure, which streamlined continuous integration and deployment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troubleshooting and debugging complex, distributed systems, honing problem-solving skills required to rectify major issues impacting production environments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requirement analysis alongside stakeholders to ensure all software solutions met user needs while adhering to budget and timelines, strengthening both project management and communication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integration of new technologies into the software stack, experimenting with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architectures to innovate application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collaborative culture by participating in team-building activities and knowledge sharing initiatives, encouraging open discussion on upcoming technologies and potential software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opportunities to junior team members and conducted training sessions on best practices in software development, fostering a culture of continuous learning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managers to gather feedback on existing software functionality and identify areas for improvement, enhancing end-user experience and satisfaction through evidence-based recommendations.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by immersing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contributing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as needed for team requirements, broadening overall software development skill set.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containerization, and orchestration, promoting efficiency and organization within the software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multiple web applications and backend services while applying best practices in software development, focusing on creating user-friendly interfaces and robust server-side logic that enhances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database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high availability while effectively using structured and unstructured data storage solutions in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diverse team of engineers and product managers to design and implement innovative features, aligning product development efforts with market needs and user expectations for seamless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effective communication between frontend and backend systems, enforcing strict security protocols to protect user data and application integrity during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build and maintain a continuous integration and continuous deployment (CI/CD) pipeline, facilitating smooth transitions from development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software development processes, participating in sprints, sprint planning, and retrospectives to drive project success and completion in a timely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optimization of existing systems by applying profiling techniques to identify bottlenecks, sharing insights on methodologies for enhancing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strong relational database structures while incorporating effective indexing strategies and best practices for querying large datasets, ensuring efficient access to critical application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with a focus on promoting high standards of code quality and adherence to industry standards, instilling confidence in deliverables among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and prioritize feature requirements, translating user requests into actionable development plans that streamlined project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technical documentation for all developed features and enhancements, enabling future scalability and serving as a resource for developers encountering similar challenges in the future.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software development updates to stakeholders and contributed to defining project timelines, actively participating in discussions that informed overall project goals and delivery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