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development professional with over 11 years in building scalable web and mobile applications, specializing in C# and Java within agile environments. Aiming to leverage expertise in enterprise-grade software systems at iHerb, utilizing strong knowledge of .NET, microservices, and secure programming to deliver exceptional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Java, JavaScript, Python, TypeScript, SQL, HTML/CSS,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 Core, Spring Boot, React, Angular, Node.js, Bootstrap, Express.js,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MySQL, MongoDB, PostgreSQL, Redis, Oracle DB, Cassandra,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Git, Jenkins,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RESTful APIs, SOA, Agile Methodologies, MVC, Design Patterns, SOLID Principles, Event-Driven Architecture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MSTest, Selenium, Postman, Log4j, Elastic Stack, Prometheus, Grafana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high-performing, scalable software solutions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meet business requirements while adhering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secure coding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plan, design, and deploy enterprise applications, ensuring full alignment with user requirements and engineering standards for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facilitating code reviews to foster continuous improvement and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transition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leading efforts to break monolithic applications into manageable, independently deployable services for scalability and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to automate testing and deployment processes, significantly improving release cadence and reducing manual intervention across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software development, enhancing code maintainability and reusability across projects and contributing to overall system robustness.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analysis of system performance issues, applying problem-solving techniques and tools to identify bottlenecks and implement improvements across multiple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researched and evaluated new software technologies and frameworks, integrating them into new projects to improve development efficiency and end-user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 and retrospectives, helping define user stories, tasks, and ensuring that project objectives were clearly communicated and understood among all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software functionalities, ensuring that all technical specifications were accurately captured and readily accessible for current and future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knowledge sharing and innovation, leading workshop sessions to introduce emerging technologies and industry best practices relevant to team goals and product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and guided teams in troubleshooting application issues through practical problem-solving and technical expertise while working collaboratively towards effective and timely resolutions.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server-side logic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incorporated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server-side performance and facilitate responsive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Effectively utilized architectural principles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shape application features that addressed cross-department functional needs and stakeholder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monitoring and logging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pro-actively identify potential application issues before they impact end users, ensuring high uptime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scalable software solutions for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focused on enhancing performance and meeting user demands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 code reviews, providing actionable feedback to promote knowledge sharing while maintaining high standards of code quality and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APIs, enabling seamless communication between different system components and enhancing overall application interoperability.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testing of software through established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testing to ensure robust functionality across all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cloud services for data storage and processing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architecture for efficiency and scaling according to application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 and retrospective meetings, which enhanced the team’s productivity and fostered a culture of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microservices architecture to refactor existing applications, enhancing scalability and facilitating faster deliverables without sacrificing quality or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UI/UX designers to translate user requirements into technical specifications, improving user satisfaction through iterative feedback and agile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Generated detailed technical documentation for software specifications and project deliverables to ensure clarity and effective knowledge transfer to future programmers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engaging user interfaces with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libraries and frameworks, ensuring optimal user experience and meeting usability standards established by industry leaders.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team-building activities and workshops, promoting better collaboration and a unified team culture essential for complex project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collaborative development, managing branching strategies and code merges for various projects in accordance with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