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software development, specializing in designing and developing scalable systems for real-time applications in healthcare. Proven expertise in GCP, MLOps, and API integration. Strong background in cloud-native architecture and real-time data processing, committed to improving patient outcomes through advanced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Java, C++, TypeScript, Ruby,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Django, Node.js, React, Angular, Spring Boot,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Cloud Run, Kubernetes, Terraform, Docker,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OpenTelemetry, ELK Stack, Datadog, Sentry, New Relic, Splunk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ML: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MLOps, Apache Kafka, Apache Spark, Pandas, NumPy, TensorFlow, PyTorch,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WebSockets, OpenAPI, SOAP, JSON, XML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for real-time patient tracking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reliability and scalability of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numerous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significantly streamlining data processing in healthcare scenarios and boosting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AI engineers to ensure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within existing systems, maintaining compliance and reliability while enhancing patient care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performance bottlenecks in high-concurrency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by implementing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ETL pipelines that ensured real-time data processing while complying with healthcare standards,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Pub/Sub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facilitating sprint planning and product backlogs with cross-functional teams to ensure timely delivery of features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utilizing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life cycles and encouraged continuous learning systems among the engineering team to foster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 regarding high-load systems,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low-latency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and observability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testing frameworks for backend systems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mocking libraries, increasing code coverage and reducing time-to-deployment.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data visualization tools to improve decision-making processes for clinicians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tailored dashboards for real-time insights into patient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while developing applications, ensuring compliance with clinical regulations and healthcare data protection laws such as HIPAA.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continuous integration and delivery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frequency and fostering a culture of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scripts for monitoring deployment health,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microservices performance, ensuring issues were identified and resolved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code reviews, fostering a culture of feedback and knowledge sharing while maintaining high-quality coding standards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documentation for internal APIs and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specifications, ensuring comprehensive understanding and smoother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low latency and high performance for production workloads in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migration of monolithic applications to microservices architecture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scalability and fault tolerance across services for a wide range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state management within applications designing intuitive user interfaces for improved patient engagement during healthcare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machine learning models and their deployment for predictive analytics,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ingestion.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and optimize internal developer tools, fostering efficiency in daily engineering workflows utilizing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strategies, resulting in streamlined deployment processes and improved resource utilization for new projects across various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features 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security of patient data and access controls across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logging and alerting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incident response times and operational oversight for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optimization efforts, refactoring legacy systems to improve performance metrics and reduce downtime due to maintenance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testing, ensuring that application functionalities met clinical needs and improving overall user satisfaction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migration strategies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Run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transitions while maintaining data integrity during the shift.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real-time data ingestion frameworks, enhancing data processing capabilities and facilitating on-demand queries for clinically relevant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