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over 11 years of experience specializing in C# and .NET technologies for web and mobile applications. Proven expertise in modernizing legacy systems, developing enterprise applications, and database migration, particularly within regulated environments. Strong proficiency in PostgreSQL, ASP.NET, and performance optimization. Adept in remote work settings, fostering collaboration through established best practices in software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Visual Basic, Visual Basic/VBA, SQL, JavaScript, Python, HTML/CSS,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.NET Core, ASP.NET MVC, Blazor, Entity Framework, Node.js, React,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Microsoft SQL Server, MongoDB, SQLite, Oracle,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Asana, ServiceNow, Microsoft Teams, Docker, Kubernetes,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SOAP, Azure, AWS, Firebase,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Unit Testing, Integration Testing, CI/CD, TDD, Jest, NUnit, Selenium, TestRail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Modernized legacy systems by analyzing and refactoring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Access/VBA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codebases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 .NET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compatibility with the latest technologies for improved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redesign and migrate legacy database logic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schema optimization and query performance tuning to meet business-critical requirements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new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 .NET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user-friendly interfaces and responsive design to enhance overall user engagement and satisfaction with the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between frontend applications and backend services,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high-performance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peer code reviews and defect tracking post-release, promoting a culture of quality assurance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processes, ensuring smooth integration and deployment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manage tasks, and communicate effectively within the remote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Debugger and performance profiler to identify bottlenecks and enhance application performance, showcasing an analytical mindset and problem-solving 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validation of software before deployment to guarantee functionality and compliance with industry standards for data-sensitive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elaboration of design documentation and formal approvals as part of the structured Software Development Life Cycle (SDLC) to ensure clarity and alignment with stakeholders'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interactive web-based development, improving user engagement through dynamic interfaces and increasing overall application efficiency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applications, enhancing functionality and facilitating a seamless user experience through robust backend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and deliverables effectively, adapting to changing requirements and ensuring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conduct training sessions for junior developers, fostering growth and knowledge-sharing within the team to strengthen overall development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leveraged market trends and advancements in technology to integrate innovative features into existing systems, enhancing competitive advantage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high-performance team environment, contributing to the development of large-scale web applications focused on user experience, scalability, and maintainability,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several legacy systems to modern architectures, successfully transforming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Basic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into cutting-edge solutions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enhanced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database schemas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NoSQL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and retrieval tailored to application needs and performance considerations.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advanced features into web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interactivity and responsiveness to improve customer engagement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workflows to efficiently manage source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conflicts and merging pull requests following collaborative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all phases of application development, from requirements gathering and design to coding and deployment, demonstrating versatility and adaptability in managing diverse development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test coverage and ensuring the reliability of deployed applications through rigorous quality assurance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designs and system processes, ensuring clarity and consistency for future reference and aiding team onboarding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to enhance team competency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peers to leverage modern frameworks and approaches in their own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new technologies and programming practices, assessing their applicability to existing projects and driving innovation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features, exemplifying strong communication skills and understanding business needs while translating them into technical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user feedback post-launch, employing strategies to resolve issues proactively and enhance user satisfaction with future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