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Developer with over 11 years of experience in software development, focusing on web and mobile applications. Proficient in modern technologies and frameworks, with a strong commitment to delivering high-quality solutions that meet or exceed client expectations.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Ruby, Go, C#, HTML5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Spring Boot, Node.js, Ruby on Rails, Flutter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Redis, Oracle DB, NoSQL,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JUnit, Selenium, Postman, Cypress, Swagger, SonarQube,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best practices for performance and maintainable code to enhance user experience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complex real-time data processing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the backend to handle significant data loads without sacrificing speed.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teams, gathering requirements and translating them into technical specifications to ensure seamless integration of software applications within business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 to deploy, manage, and monitor applications, significantly improving system reliability while reducing operational costs through infrastructure as code.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and integrated third-party services,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enhanced data retrieval, which streamlined the application architecture and improved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consistency and quick deployments across multiple environments, thereby reducing software delivery timeframes.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weekly code reviews and retrospectives, fostering team collaboration and continual improvement practices that led to a more efficient development lifecycle and higher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migration of legacy systems to modern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maintainability of existing applications and reducing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pair programming and code reviews, helping to build a more cohesive team and elevate overall technical capabilities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of applications, identifying critical issues and applying solutions swiftly with a focus on maintaining system uptime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processes, contributing to sprint planning and status updates, thus ensuring alignment with project timelines and deliverables while adapting rapidly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integrated new technologies and frameworks into existing projects, keeping the tech stack up-to-date with industry trends and enhancing overall development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training sessions for newly developed features, ensuring end-users are comfortable and proficient, which led to improved adoption and usage rates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workshops on best practices regarding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promoting a culture of continuous learning and adaptation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error tracking and application monitoring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proactively identifying potential issues before they impact user experience and ensuring high system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features and optimized performance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Dart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user engagement and seamless application functionality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designers to create intuitive user interfaces, applying best practices in user experience (UX) to enhance overall application usability and improve user satisfaction ratings.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database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efficient data storage and retrieval that improved response times for application queries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management, enabling effective tracking of development tasks and fostering transparent communication amongst team members while facilitating Agile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unit testing and contributed to quality assurance processes, ensuring that applications met the highest standards before reaching production environments and reducing post-deployment defects.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microservices architecture for new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modularity, scalability, and fault tolerance across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project documentation detailing architectural decisions, deployment processes, and coding standards to support future development efforts and onboarding of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technical discussions regarding system architecture and design, contributing valuable insights that shaped product strategy and technical direction for future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directly with clients to gather feedback and relay technical requirements to the engineering team, ensuring that final deliverables align with client expectations and enhance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and prioritized code refactoring efforts to improve application performance and readability, fostering a culture of maintaining clean code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adopted new libraries and tools into existing workflows, enhancing the development lifecycle and ensuring that both team efficiency and code quality remained a priority.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continuous integration and deployment of applications through automation strategies that resulted in more frequent updates and faster turnaround on feedback from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