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specializing in web and mobile applications. Passionate about developing user-oriented solutions and implementing best practices in agile environments. Proven ability to deliver high-quality software using modern frameworks and tools like React, Node.js, C#, and Azure.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C#, TypeScript, Java, SQL, HTML/CSS,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ASP.NET, Django, Spring,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Webpack, Azure DevOps, Visual Studio,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Azure SQL, Firebase,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Netlify, IBM Cloud, DigitalOcean, OpenShift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at iVision,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an agile team, continuously improving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methodology and delivering customer-focused solutions that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culture at iVision, automating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operations and reduced build times across various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design and prototype new features at iVision, engaging in user feedback sessions to ensure alignment with customer needs and enhancing product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contemporary data technologies at iVision,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scalable applications, ensuring the technical architecture aligned with business objectives and performance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junior developers at iVision,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advocating for high code quality standards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analytical skills to troubleshoot and optimize existing applications at iVision,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manipulation and performance tuning to resolve issues swiftly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new technologies at iVision,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cross-platform mobile applications, expanding the team's toolkit to deliver diverse solutions across platforms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UI/UX improvements at iVision, ensuring adherence to usability principles and enhancing the user interaction within web interfaces through refined design systems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 such as sprint planning and retrospectives at iVision, contributing to a continuous improvement culture by leveraging team strengths and addressing potential obstacles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 commitment to security-conscious programming at iVision, integrating best practices into the software development lifecycle to safeguard sensitive data and protect application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outline technological solutions at iVision, showcasing effective communication and collaboration skills that aligned project goals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engineers through onboarding processes at iVision, creating a supportive learning environment and ensuring they were well-versed in team protocols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to enhance application performance and reliability at iVision, employing profiling tools and analytics to substantiate the impact of implemented solutions on user experience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 diverse team at iVision, fostering an inclusive workplace culture that prioritizes adaptability and teamwork in problem-solving scenarios to elevate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to meet complex client requirements at iVision, ensuring robust scalability and maintainability by applying architectural best practices alongside modern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and efficient web applications at Google, collaboratively working in agile teams and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software deliverables and meet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web technologies at Google by integrating cutting-edge tools and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architecture and performance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product management and QA teams at Google to refine project specifications, validate functionalities, and ensure that development milestones align with customer expectations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quality assurance processes at Google, implementing unit tests and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performance stability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across Google’s development teams by conducting regular code reviews and fostering discussions around industry standards for security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at Google,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reliability, supporting the deployment of services with real-time data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at Google in full-stack development, sharing insights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adherence to code quality standards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at Google,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dashboards to provide actionable insights into application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legacy application enhancements at Google, identifying areas for improvement through code refactoring and applying modern development solutions to revitalize software capabilities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agile methodologies at Google, helping teams develop a better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techniques to increase productivity and collaboration across cross-functional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RESTful APIs at Google, ensuring secure data transmission and developing reliable data integration mechanisms that support third-party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establishment of coding guidelines at Google, actively contributing to the development of documentation and resources that streamline ongoing technical training initiatives across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