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Developer with over 11 years of experience in software development focusing on web and mobile applications. Proven expertise in delivering scalable solutions, implementing modern software development principles, and leveraging the latest technologies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 Go, TypeScript,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Ruby on Rails, ASP.NET,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Swift, Kotlin, Xamarin, Ionic, Cordova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Cassandra, SQLite,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Azure, Git, Jenkins, Terraform,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Selenium, Postman, Mocha, Jasmine, CircleCI, Travis CI,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and mobile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solutions tailored to user needs and market trends while maintaining high-quality coding standards and automated testing coverage.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analyze requirements,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impactful software solutions, demonstrating exceptional adaptability in fast-paced, evolving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fostered rapid deployment speeds, reduced service disruptions, and enhanced product reliability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usage while ensuring high availability and cost-effectiveness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API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third-party services while ensuring security best practices were upheld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product enhancements through regular testing and deployment cycles, promoting a culture of continuous improvement and delivering features that aligned with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and mentorship sessions for junior developers, fostering an environment of learning and knowledge sharing, which cultivated a collaborative team dynamic.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development of microservices-based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modularity and facilitate independent scaling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efficiently utilizing profiling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mitigate bottlenecks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to provide insights into system architecture, design processes, and integration methodologies, promoting clarity and understanding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peer evaluations to uphold quality standards and provide constructive feedback, ensuring the delivery of maintainable and efficient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ensuring seamless collaboration and tracking changes effectively through branching, merging, and pull requests across multiple active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implement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enhanced the reliability of the software release process by identifying bugs prior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and adoption of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continuously improving individual skillsets and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user experience by adhering to design principles and collaborating with UI/UX teams to create intuitive and accessible interfaces across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high performance, scalability, and security in backend services to deliver exceptional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refine specifications and implement technical solutions that meet business needs while consistently delivering quality software on schedule and within budget.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provide data for multiple client-side applications, enabling seamless communication between frontend and backend while adhering to industry standards and best practices in API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maintainable code through the adoption of clean coding principles and design patterns, significantly enhancing the long-term sustainability of software projects and simplifying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transforming these insights into functional specifications and technical designs, thereby ensuring alignment between development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of web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JProfiler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inefficiencies, leading to remarkable improvements in overall application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cross-team collaboration by participating in regular Agile ceremonies like stand-ups, sprint planning, and reviews, ensuring the entire team remained aligned and focused amidst shifting priorities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modern architectures, facilitating significant improvements in performance and user satisfaction through thoughtful implementation of new technologies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design patterns, and modern tooling, which improved overall code quality and increased team productivity through shared knowledge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Honed skills in working with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efficient query structures that minimized response times and optimized data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development processes, enhancing deployment consistency and scalability across various environments while simplifying the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setting up CI/CD processes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streamlined integration and delivery, which reduced deployment times and minimized human error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