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Developer with 11 years of experience in software development, focusing on web and mobile applications. Proficient in industry-standard tools and methodologies, ensuring quality and scalability in deliverables. Expertise in team collaboration and agile methodologies enhances project outcomes.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Oracle,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Firebase, Elastic Beanstalk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Mocha, Jest,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efficient and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engagement across diverse platforms through thorough testing and deployment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cross-functional teams, ensuring seamless integration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maintaining code quality through comprehensive reviews and adherence to best practices within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deploying microservices, optimizing application performance and reliability by leveraging cloud architectures and container orchestration tools offered by the cloud ecosystem.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continuous integration and continuous delivery (CI/CD)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deployment efficiency and minimized service downtime during critical update phases of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by integrating robust authentication protocols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secure data exchange between client and server under varying network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Produced comprehensive documentation for both end-users and developers that outlined the functionality of applications, ensuring clarity and ease of use in both deployment and future iterations.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Addressed performance issues in existing applications by profiling and refactoring code, leading to significant improvements in response times and handling of concurrent user requests.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processes, including daily standups and sprint planning, fostering a collaborative environment that emphasizes feedback and collective goal achievement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the integration of automated testing frameworks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regression testing efficiency while maintaining high code quality standards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optimization of database queries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 retrieval times and overall application responsiveness for end-users across various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reusable components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which reduced development time for future projects, leveraging an infrastructure designed for maintainability and growth in line with company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coding practices, encouraging knowledge sharing and technical growth, thereby enhancing team performance and cohesion over multiple project lifecycles.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Activated new features and functionalities based on stakeholder feedback, ensuring applications remained aligned with user needs and industry standards by adapting quickly to changing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principles, ensuring applications rendered accurately across different devices and screen sizes, thereby improving user retention and satisfaction in a competitive market.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business stakeholders to gather requirements and translate them into functional specifications, ensuring alignment between technology solutions and business objectives while maintaining an adaptable development approach.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scalable enterprise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framework, focusing on modular architecture to streamline both development and maintenance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backend performance by implementing caching mechanisms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substantially reducing data retrieval times and enhancing the overall efficiency of application workflows across numerous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RESTful APIs that facilitated seamless communication between front-end and back-end systems, enhancing user interaction and ensuring data consistency across multiple platforms and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to enforce best practices and coding standards within the team, fostering a culture of quality and continuous improvement while diminishing technical debt effectively throughout project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rich user interfaces and functionality that closely mirrored native applications across both iOS and Android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authorization, enriching user experience by allowing secure login and data exchange while maintaining stringent security standards throughout the development pipeline.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stakeholders to prioritize and launch app updates, ensuring timely delivery of new features and improved functionalities responding to market demands and user feedback consistently.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transfer through team workshops and training sessions on emerging technologies, increasing team proficiency regarding new tools and frameworks applicable to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new technologies and frameworks for potential adoption, providing insights on their applicability to existing systems, which informed decision-making processes about technology stack choices.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legacy systems by troubleshooting and implementing updates leading to improved stability and performance in ongoing business operations, proving critical in minimizing disruption of service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test plans and conducted systematic testing of applications built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overall quality and performance standards were met before release.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architectural discussions to enhance system design and scalability, contributing innovative ideas and insights to future-proof application infrastructure, and increasing overall responsiveness and uptime.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