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developer with over 11 years of experience specializing in web and mobile applications. Proficient in .NET, Angular, and SQL, with a strong focus on system improvement and Agile methodologies. Skilled in collaborating with cross-functional teams to address complex challenges and implement innovative solutions to enhance operational efficiencies.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SQL,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.NET Core, Maui, Entity Framework, Bootstrap,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PostgreSQL, SQLite,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JIRA, Azure DevOps, Postman,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Kubernetes, Serverless Architecture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to implement a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 for internal use, enhancing user experience and streamlining processes through efficient design and improved functionality that met business requirements and technical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business analysts to gather requirements and translated them into detailed functional specifications, ensuring the development team clearly understood the objectives and scope of multiple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that increased operational efficiency and reduced lead times for critical business processes by establishing robust software that was both scalable and maintainable.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extensive unit and integration testing on applications built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features were thoroughly tested and met quality assurance standards before deployment to live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coding and software design, resulting in modular and clean code that facilitated easier maintenance and scalability of applications for future demands and user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contributing to sprint planning, daily stand-ups, and retrospectives to foster team collaboration, accountability, and continuous improvement in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code reviews, providing corrective feedback and mentorship on code quality and software design principles, aiding in skill development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assessed new tools and technologies to enhance the existing development infrastructure, leading efforts to adopt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streamlining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RESTful APIs into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enabling seamless communication with third-party services, thereby enhancing the functionality and connectivity of the company's software suite.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diligently to identify opportunities for process automation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scripting, which reduced manual effort and minimized errors in routine operational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CI/CD practices into the development cycle through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speed and reliability of software releases and deployments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core development skills,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best practices in software development to help build a more competent and cohesive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communication with stakeholders to provide progress updates and gather feedback, demonstrating strong interpersonal skills and commitment to meeting set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created complex database schemas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playing a pivotal role in ensuring data integrity and efficient data retrieval in high-traffic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act of reviewing business processes and applying software technology to improve efficiency, ensuring ongoing alignment with business objectives and stakeholder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responsive design principles that catered to a diverse user base across multiple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designers and project managers, to facilitate rapid development cycles and ensure that project timelines were consistently met without compromising on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enhance project efficiency, driving continuous improvement through iterative development and proactive stakeholder communication to keep projects focused and on track.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software solutions that addressed complex business challenges, leveraging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 and related technologies to meet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to promote knowledge sharing and coding best practices, fostering a culture of innovation and technical excellence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procedures, including unit tests and integration tests to ensure reliability and performance,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standardization.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code and architectural decisions extensively to enable better communication within teams and improve onboarding processes for new developers joining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high-quality software by following industry best practices in software engineering, emphasizing modularity, readability, and maintainability across projects under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and trends in web development, implementing new libraries and features to enhance application functionality and improve the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and troubleshooting assistance for internal applications, demonstrating sound problem-solving skills to ensure swift resolution of user challenges and software bugs.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optimizing application performance through effective database indexing and query optimization practices, significantly enhancing system response times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concepts and solutions to non-technical stakeholders effectively, ensuring alignment between business objectives and technical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