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Developer with 11 years of software development experience, specializing in web and mobile applications. Proven expertise in leading architectural designs, mentoring developers, and delivering seamless integration solutions in healthcare environments. Highly skilled in Java, C#, and C++, with a passion for optimizing APIs and ensuring compliance with healthcare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C++,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Boot, React, Angular, Node.js,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CI/CD:</w:t>
      </w:r>
      <w:r w:rsidRPr="009C6822">
        <w:rPr>
          <w:rFonts w:ascii="Roboto Light" w:eastAsia="Roboto Light" w:hAnsi="Roboto Light" w:cs="Roboto Light"/>
          <w:sz w:val="20"/>
          <w:szCs w:val="20"/>
        </w:rPr>
        <w:t xml:space="preserve"> AWS, Azure, Docker, Terraform, Jenkins, Git,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Standards &amp; Formats:</w:t>
      </w:r>
      <w:r w:rsidRPr="009C6822">
        <w:rPr>
          <w:rFonts w:ascii="Roboto Light" w:eastAsia="Roboto Light" w:hAnsi="Roboto Light" w:cs="Roboto Light"/>
          <w:sz w:val="20"/>
          <w:szCs w:val="20"/>
        </w:rPr>
        <w:t xml:space="preserve"> HL7, FHIR, EDI, JSON, XML,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Middleware:</w:t>
      </w:r>
      <w:r w:rsidRPr="009C6822">
        <w:rPr>
          <w:rFonts w:ascii="Roboto Light" w:eastAsia="Roboto Light" w:hAnsi="Roboto Light" w:cs="Roboto Light"/>
          <w:sz w:val="20"/>
          <w:szCs w:val="20"/>
        </w:rPr>
        <w:t xml:space="preserve"> HealthEdge, Salesforce, Edifecs, Apache Kafka, MuleSoft, Apache Camel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Collaboration:</w:t>
      </w:r>
      <w:r w:rsidRPr="009C6822">
        <w:rPr>
          <w:rFonts w:ascii="Roboto Light" w:eastAsia="Roboto Light" w:hAnsi="Roboto Light" w:cs="Roboto Light"/>
          <w:sz w:val="20"/>
          <w:szCs w:val="20"/>
        </w:rPr>
        <w:t xml:space="preserve"> Scrum, Kanban, JIRA, Confluence, GitHub,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integration solutions to optimize core payer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HealthEdge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HIPAA compliance throughout the entire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optimization of high-performing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exchange across healthcare applications, enhancing data interoperability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implementing best practices that improve code quality and foster a productive team environment, ensuring consistent delivery of integrated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 teams to drive system interface strategy and technical delivery on key client engagements,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integration issues in production environments,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effective resolution strategies that reduced downtime and increased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transform and analyze healthcare data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workflows tailored to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identified opportunities for enhancement, applying agile methodologies to ensure iterative improvements in integration processes and solutions delivered to healthcare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on integration solutions,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they met rigorous operational standards and function efficiently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in an agile environment, effectively communicating technical concepts to non-technical stakeholders to ensure project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integration processes including APIs and EDI transactions, ensuring comprehensive knowledge transfer and maintenance of project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measures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integration solutions protected sensitive healthcare data and maintained patient confidentiality.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define the product roadmap for integration solutions, influencing project direction with insights into emerging healthcare technologies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practices to automate and streamline deployment processes for integration solutions, enhancing speed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migration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facilitating smooth transitions for client's legacy systems to modern frameworks and applications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findings and integration outcomes to executive stakeholders, demonstrating the value and impact of software solutions on client operations and their businesses.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code to enhance extensibility and integrating with multiple backend services to streamline platform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clarify requirements and align technical solutions, leading to improved feature delivery around critical product initiatives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front-end performance and delivering a best-in-class user experience to a diverse end-user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tools that supported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testing and release processes for major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 exchange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custom implementations, ensuring interoperability within healthcare systems and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to maintain high coding standards while also promoting knowledge sharing, ensuring all team members adhered to best practices and improved code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asynchronous data processing, improving response times and system throughput during peak operating hours for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effective tracking of sprint objectives, enhancing team collaboration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queries and optimized database performance using both relational and non-relational databases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were scalable and fast.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microservices architecture principles to improve service isolation and scalability for large deployments, enabling faster delivery of features with minimal downtime and operational friction.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cloud-native tools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application solutions, contributing to the architectural framework that supports real-time data processing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testing frameworks for unit and integration testing, fostering a test-driven development environment that improved software quality and resilience against failures.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