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Software Deployment Engineer with 11 years of experience in software development, specializing in Linux-based embedded systems, DevOps practices, and CI/CD pipeline management. Proven ability to enhance security, reliability, and scalability within autonomous robotic systems. Excels in fast-paced environments where quick decision-making and solid documentation are critical.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C++, JavaScript, Go, Rust, Ruby,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Ansible, GitHub Actions, CircleCI, Jenkins, NVIDIA Jetson, CUDA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Debian, Networking Protocols, Embedded Systems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Cybersecurity Principles, Root of Trust, Secure Boot, Kernel Hardening, Supply Chain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Containerization, NixOS, Configuration Management, Agile Methodologies, HIL/SIL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deployments, reducing time to production while increasing reliability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optimal performance in secure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efficiently, overseeing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board bring-up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specific project requirements within autonomous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in edge device environments while ensuring scalability for varied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software provisioning across multiple robotic units and enhancing the overall security framework within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document and standardize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development environments,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upholding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deployment documentation, facilitating team collaboration and knowledge sharing,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reproducibility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idempotent deployment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fleet provisioning infrastructure to streamline software updates for hundreds of robotic units operating in the field, enhancing operational efficiency and resource oversight through automated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incorporate secure coding standards and practices, elevating the overall security posture of autonomous systems deployed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dialogue with product management to translate technical requirements into actionable development tasks, ensuring alignment with business performance metrics and user experience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methodologies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continuously improve deployment processes, integrating features that support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engineers on best practices in embedded systems and CI/CD processes, enabling skill development and ensuring high quality in software outputs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deployment strategies to stakeholders, demonstrating the operational impacts of enhancements on the Swarmbotics fleet and aligning technical efforts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containerization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software performance despite constrained network environments, thus supporting consistent operations across diverse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risk assessments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supply chain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robotic software development, recommending mitigations to enhance embedded system resilience against cybersecurity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keep abreast of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with peers to drive organizational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that deployments were efficient and consistent across development, testing, and production environments at scale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projects to enhance team productivity through automation,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CI/CD pipeline management while mentoring team members on these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transition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effectively leveraging insights from embedded systems to inform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cloud-based services to support remote interactions across robotic units,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load balancing and high availability, ensuring smooth operations under varied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between software, hardware, and systems engineering teams to enhance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measures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software releases, promoting secure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for software components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HIL and SIL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in software behavior under diverse operational scenarios, thereby increasing deployment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across various platforms, significantly reducing manual handling errors while maintaining high quality in software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impactful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best practices, boosting team competency in using automation tools and quality assurance techniques for rapid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team capabilities by instituting new procedural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pushing forward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usage across platforms and improving environment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design discussions for new product features, applying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innovative design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in embedded applications through collaboration with hardware engineers, facilitating better integration between software and hardware elements in robotic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processes, enhancing operational efficiency while reducing time spent in repetitive tasks, ultimately allowing focus on more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