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Build, Tools &amp; Infrastructure Engineer with 11 years of experience in software development, specializing in CI/CD pipelines and infrastructure management for embedded/aerospace software. Proficient in Perl, Python, Tcl, and experienced with complex build ecosystems. Strong problem solver with a focus on creating reliable, maintainable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Perl, Python, Tcl, PostScript, C, Java, JavaScript,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Travis CI, Artifactory, Apache Ant, Makefiles, CircleCI,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Simics, SCADE, NPSS, GDB, Valgrind, Embedded Debuggers, ModelSim, Qt Creator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Windows, Unix, RTOS, Ubuntu, CentOS, Red Hat, Debian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Test-Driven Development, Version Control, Coding Standards, Code Review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stable and efficient software build ecosystem, ensuring the reliability of CI/CD pipelines for embedded systems and enhancing the overall efficiency of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automated monitoring systems for build jobs and CI pipelines, which allowed for early detection of failures and reduced troubleshooting time significantly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streamline integration processes and optimized build pipelines while addressing team feedback to enhance overall workflow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detailed documentation for build processes and troubleshooting protocols, facilitating better knowledge sharing and onboarding of new team members into the technical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Administered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Artifactory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build artifacts and support repository migrations, while ensuring security and access management was up to date with company policies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advanced build tools maintenance and enhancements, ensuring that technical debt was appropriately addressed and improvements to build scripts were consistently integrated into the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Deployed best practices in CI/CD, enabling faster release cycles while maintaining a high quality of output through systematic testing and validation phases to ensure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standardized work procedures that empowered developers to troubleshoot and resolve software and simulation issues independently, thus fostering a culture of accountability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scripting languages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existing workflow, enabling team members to automate repetitive tasks and enhance productivity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on legacy system migrations while modernizing toolchains to align with industry standards, ultimately reducing the risk of obsolescence and improving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to uphold coding standards, improve software quality, and cultivate a collaborative team environment focused on shared success in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account provisioning and access management processes through automation, which improved operational efficiency and reduced errors in the management of user roles.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Debugged issues in engine systems simulated test environments, leveraging expertise in simulation tools to enhance usability for developers and ensure a thorough validation process was in 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root cause analyses for CI failures, implementing corrective actions that increased pipeline reliability and optimized performance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meetings, contributing technical insights that shaped project priorities and timelines, ensuring alignment with organizational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developing and optimizing software build and deployment processes for various teams, focusing on embedding robust CI/CD methodologies that led to streamlined development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 automation, ensuring that build scripts adhered to coding standards and allowed for easier management of dependencies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performance benchmarks to identify bottlenecks in the build process, leading to critical adjustments that significantly improved software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software architects to define and implement best practices for artifact management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version control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testing frameworks that integrated with existing tools to automate quality assurance processes, leading to improved code quality and accelerated feedback loops for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cross-training initiatives to enhance team capabilities in debugging and simulation, fostering a knowledge-sharing culture that improved overall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consistency across development environments and facilitate seamless deployment processes, ensuring that all team members operated within a standardized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platforms, utilizing a combination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Tcl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bridging the gap between old and new technologies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artifact lifecycle management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Artifactory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accessibility and improving traceability for build artifacts across multiple projects and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focused on CI/CD best practices and build environment configuration, increasing team members' expertise and ensuring adherence to company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sprint retrospectives to provide feedback and identify areas for improvement within the team's development process, contributing to a culture of continuous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by mentoring junior engineers in best practices for scripting and troubleshooting to ensure skill development and knowledge retention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