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web and mobile applications, specializing in smart contracts, blockchain technologies, and secure coding practices. Proven expertise in Solidity, Rust, and leading cross-functional teams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Solidity, Typescript,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Solana, Bitcoin, Hyperledger, Polkadot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Anchor Framework, Substrate, Web3.js, Ethers.js, Truffle 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Mocha, Chai, Jest, Prettier,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Azure, Google Cloud,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while addressing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vulnerabilities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streamlining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smart contracts, applying industry best practices to ensure the development of secure, reliable, and scalable systems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DoubleZero's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existing protocols,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applying comprehensive testing methodologies to identify issues early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discussions around the open source ecosystem, advocating for enhancement proposals and collaborating effectively within community repositories to empower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multi-tenancy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 smart contracts, aligning software functionalities to business objectives while prioritizing user experience and performance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initiation of community-driven projects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DoubleZero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 fostering collaboration and security within the development lifecycle through structured reviews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to recommend and implement improvements that enhance the overall functionality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DoubleZero protocol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 talks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sharing insights on vulnerabilities and mitigation strategies to educate team members and promote awareness within the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knowledge transfer and alignment with industry standards while supporting the onboarding process of new team members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for automated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time between iterations significantly through streamlined CI/CD practices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integration tests for smart contract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functionality within DApps and address potential issues proactively during the development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interact with off-chain services, ensuring reliable data retrieval and processing leveraging industry best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Chainlink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decentralized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forums to discuss and promote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personal growth and community engagement within the broader blockchain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revisions effectively while fostering collaboration amongst team members through effective branching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software solutions by utilizing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in backend services with attention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daily scrums and sprint planning sessions to ensure project goals were met in alignment with business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integrated seamlessly with frontend applications, focusing on high availability and scalability across diverse platforms including mobile and web.</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algorithms for data processing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ensuring effective resource management amid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adapting to evolving requirements, producing technical requirements, designs, and maintaining documentation for clarity in team efforts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teams to gather requirements, validate solutions, and deliver quality products, ensuring stakeholder expectations were consistently exceeded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web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that prioritized user-centric design and facilitated seamless interactions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integrating pipelines to streamline development processes and improve software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pair programming to cultivate knowledge sharing and ensure code quality, advocating for best practices in code readability and 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resolving system issues in a timely manner, demonstrating adaptability and commitment to supporting the ongoing performance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Technically led a team of junior developers, providing mentorship and guidance to enhance their skills in software development and familiarize them with industry standard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to proactively identify and mitigate risks affecting application uptime and responsiveness as part of overall application health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