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full-stack web development, specializing in Python, TypeScript, and React frameworks for building robust applications. Expertise in designing microservices and optimizing data pipelines, with strong abilities in collaborating with cross-functional teams to bring innovative solutions from concept to deployment.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HTML5, CSS3, C++,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Redux, TailwindCSS, Vercel,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Django, Flask, PostgreSQL, Pydantic, Node.js, Express.js,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PyTorch, TensorFlow, Pandas, NumPy, SciKit-Learn, Dask, LangChain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Ansible,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Postman, Selenium, Pytest,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end-to-end development of highly available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engaging deeply with stakeholders to craft solutions that meet evolving customer needs and ensure product-market fit.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Pydantic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complex data structures, enhancing data integrity and retrieval speeds across multi-user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characterize and iterate on product features, enhancing team dynamics through effective communication and shared decision-making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new features in an agile environment, employing techniques such as user feedback sessions to refine applications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ultimately increasing user satisfaction through iterative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ingestion pipelines to collect diverse datasets and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machine learning applications, innovating the simulation engine's capabilities to support real-time analytics and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automating deployment processes, leading to improved reliability and faster delivery times for new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Set up robust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quality through automated testing and deployment cycles, which led to better workflow efficiencies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knowledge sharing within the team on best practices for code reviews and documentation, resulting in improved code quality and adherence to industry standards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 in the application architecture and making data-driven decisions that enhanced overall system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to maintain project momentum, adapting to shifting priorities effectively while ensuring alignment with long-term strategic goals of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effective use of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 and professional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discussions, contributing insights on technical design choices that optimally balance performance, scalability, and maintainability of the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customer base to gather insights on emerging needs and challenges, using findings to inform feature development and priorities on the product backlog.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processing workflows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parallel computing tasks, significantly reducing processing time while maintaining high accuracy for analytical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documentation practices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comprehensive testing and API documentation, providing clarity for future development efforts and external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integrated relevant APIs for enhanced functionality and user engagement, contributing to the overall product vision and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RESTful architecture and maximizing performance for enterprise-level applications handling significant user traffic and data 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the adoption of newer technologies and practices, promoting an innovative culture while ensuring the development team remained competitive in an evolving technological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finalize requirements and specifications for new features, bringing a strong user-focused perspective that significantly influenced development cycles and product testing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automated unit and integration testing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improving code coverage and minimizing defects, yielding higher quality releases and customer satisfaction ratings.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emphasizing iterative development and the importance of feedback loops to refine product features and align development efforts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and sharing experiences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effectively, fostering a culture of growth and knowledge transfer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 to improve knowledge sharing and technical understanding, strengthening team cohesion and ensuring seamless integration across various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architectural design sessions aimed at resolving complex application challenges, leveraging expertise in scalability and maintainability to propose viable solutions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strategies and continuous integration practices to improve deployment efficiency and application performance, resulting in reduced load times and improved user experiences without compromising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advanced programming paradigms that align with business strategies, translating innovative ideas into actionable development goals and executing them as project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experience research to understand user workflows better and make data-driven adjustments to improve the usability and functionality of existing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