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Backend Developer (Go)</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Backend Developer with 11 years of experience specializing in web and mobile applications. Proficient in modern backend technologies such as Go, GraphQL, and cloud deployment strategies including AWS and Azure. A strong mentor and collaborator, focused on quality and performance. Promotes best practices in CI/CD as a key player in Agile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Golang, Python, Java, JavaScript,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GraphQL, gqlgen, React, Angular, Vue,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DynamoDB, MySQL, PostgreSQL, Redis, Elasticsearch, Cassandra,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CircleCI, Git,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Serverless, Terraform, CloudFormation, OpenShift,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Patterns:</w:t>
      </w:r>
      <w:r w:rsidRPr="009C6822">
        <w:rPr>
          <w:rFonts w:ascii="Roboto Light" w:eastAsia="Roboto Light" w:hAnsi="Roboto Light" w:cs="Roboto Light"/>
          <w:sz w:val="20"/>
          <w:szCs w:val="20"/>
        </w:rPr>
        <w:t xml:space="preserve"> Microservices, Serverless, Event-Driven, Pub/Sub, REST, GraphQL APIs, CQRS, Saga Pattern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Backend Developer (Go)</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gqlgen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that handle complex queries and optimize data retrieval processes within large cloud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writing clean, maintainable code, emphasizing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continuous integration to improve team collaboration and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design and implement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cycles and high-quality software releases that meet user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 development, enhancing performance and reliability of backend services, while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query performance, ensuring minimal latency and optimized data storage patterns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profiling and optimization techniques for backend servers,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asynchronous data handling to maximize throughput and minimize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to uphold high standards of code quality while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development best practices to improve overall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computing paradigms for certain app functionalities, reducing costs and improving scalability while maintaining performance for backend services under high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frontend teams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of backend services, resulting in enhanced user experiences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analysis and debugging of application performance issues,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operation and memory usage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learning and adaptation within the team by organizing training sessions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align with future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techniques to participate in sprint planning and retrospectives, defining and estimating user stories with a focus on optimizing productivity and throughput,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backend systems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microservices architectures that facilitate scalable and maintainable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QA and product management, to deliver robust, user-centric software solutions that align with business objectives while maintaining industry standards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refactor monolithic applications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reliability and scalability, and significantly impacting the deployment process and response time to user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strict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workflows and enhanced the application delivery lifecycle, reducing deployment risks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related data from multiple sources, enabling smarter and faster querying for user interfaces and improving data handling in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diverse database environments,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ensuring data integrity through structured schemas and robust transaction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the design of system infrastructure that utilizes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event-driven architectures, ensuring applications can scale effectively during peak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leading to improvements in application performance and code maintainability based on best practices established for backend development 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third-party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and efficiency across the applications while maintaining a strong focus on security and data protection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monitoring and logging practices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stability and gain valuable insights into application performance metrics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software engineers, fostering their professional growth, and empowering them to adopt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techniques and effective programming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