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Web Developer with over 11 years of experience in software development, specializing in web and mobile applications. Proven expertise in WordPress and multisite architecture, combined with a strong leadership background and commitment to enhancing digital experiences in nonprofit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HTML5, CSS,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CMS: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WooCommerce, Laravel,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REST APIs,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Docker,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Analytics and SEO: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SEMrush, HubSpot, SEO Audit Tools, Tag Manager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management of NORD's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enhancing scalability and performance while ensuring robust security and accessibility standards for a diverse range of platforms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multisite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overseeing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flow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Membership Portal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NORDCentral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external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managed multiple simultaneous web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with cross-functional teams to deliver high-impact digital experiences aligned with NORD's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Monitored, analyzed, and optimized website performance metrics, driven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informed ongoing project enhancements and digital strategy adaptations for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and mentored junior developers in web development best practices and industry standards, fostering a culture of continuous learning and innovation while enforcing governance protocols across all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effective interoperability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payment solutions, and content management systems, ensuring accuracy and integrity of critical data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tools, to streamline operations and enhance the capabilities of the digital ecosystem supporting NORD's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audits of platforms for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privacy standards, maintaining comprehensive documentation of system architectures and processes to facilitate organizational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and digital integration techniques for internal team members and stakeholders to enhance collective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instituted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deployment processes, ensuring efficient and reliable transfers from development to production environments without compromising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development of high-traffic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applications,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user experience, and performance optimization to improve overall engagement and functionality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the execution of critical projects, prioritizing the alignment of technical solutions with overarching business goals and stakeholder expectations through frequent communication and iterative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high-performance web applications, enhancing interactivity and load times while maintaining clean and maintainable code standards across major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database queries and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ensuring application resilience and optimizing loading durations without compromising overall user satisfaction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development of feature sets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utilizing Agile frameworks to facilitate rapid development and deployment cycles while aligning with the latest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deployment of web applications in a management capacity,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the software development lifecycle and improve release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their technical knowledge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systems to build a more capable and resilient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strategic insights into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drove decision-making, emphasizing trends and performance metrics to inform product enhancements and user engagement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responsible coding practices focused on scalability and user accessibility into projects, promoting high standards for quality assurance and compliance with industry regulations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