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results-driven Senior Web Applications Developer with 11 years of experience in designing and delivering innovative web and mobile applications. Proven expertise in driving technical projects within Agile teams and mentoring junior developers, with strong proficiency in .NET, C#, Entity Framework, and SQL Server. Recognized for exceptional problem-solving skills and the ability to adapt to evolving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HTML5, CSS3, SQL, Python, TypeScript,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ASP.NET MVC, Entity Framework, React, Angular, jQuery, Bootstrap, SharePoint Framework, LINQ</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Azure, AWS, Git, TeamCity, Jenkins, Docker, Kubernetes, Visual Studio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SQL Server, PostgreSQL, MongoDB, Oracle, MySQL, Azure SQL Database, SQLite, Cosmos 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Scrum, Continuous Integration, Version Control, Test Driven Development, Behavior Driven Development, Secure SDLC, Microservices Architecture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Entity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high-profile healthcare clients, ensuring optimal performance and reliability while adhering to industry security standards and HIPAA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implement RESTful services that enhance application interoperability for our rapidly expanding user base,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integration.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Took ownership of the entire engineering stack, performing refactoring and optimizations to improve application efficiency using industry best practices and maintaining a disciplined approach to testing.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and mentored a diverse team of offshore engineers, fostering an environment of innovation and high-quality software development through shared knowledge and technical leadership.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secure web-based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 MVC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SharePoint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prioritizing the integrity and confidentiality of user data throughout the SDLC.</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SQL Server database schema design and query performance through detailed analysis and advanced procedures, enhancing data retrieval efficiency for large datasets across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ceremonies, refining sprint objectives and ensuring team commitments are met while maintaining high standards of collaboration and commitment to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CI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TeamCity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deployment processes, significantly reducing time to market and ensuring consistency across all environments during the software rollout.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empirical research and problem-solving initiatives to address complex application issues, utilizing a strategic approach to manage risks and achieve project goals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monitored technology trends and emerging tools, integrating them into project workflows to benefit team operations and enhance the overall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best practices in code quality and application security through peer review processes, ensuring team adherence to coding standards and regulatory compliance guidelines.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responsive and user-friendly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across multiple platforms while fulfilling diverse client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knowledge-sharing sessions, empowering junior developers to improve their technical skills and contribute more effectively to project success and team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Innovated solutions in cloud application architecture,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to improve scalability and availability, ultimately leading to better business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effective communication strategies across global teams, ensuring alignment on project objectives and driving progress smoothly towards our defined milestones.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resilient web applications at Google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responsive design and seamless user interaction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new features and enhancements through Agile methodologies, participating in daily stand-ups and bi-weekly sprint reviews to assess progress and address challenges.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APIs with a focus on REST architecture, ensuring efficient data communication between front-end and back-end components for enhanced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pair programming sessions, effectively sharing knowledge and improving code quality while reinforcing team collaboration and development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to create robust test cases, promoting a culture of quality assurance throughout the application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extensively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managing code repositories to enable efficient collaboration among development teams across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database schemas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performance tuning to accommodate growing application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migration of legacy applications to modern architectures, reducing technical debt while enhancing system performance and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community forums and tech talks, promoting company values while providing innovative insights and ideas to inspire fellow engineers.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an inclusive and collaborative team environment by initiating team-building activities, enhancing the team's cohesiveness and performance as a collective unit.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technical presentations to stakeholders, translating complex technical concepts into understandable terms to facilitate project alignment and client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integrate user feedback into the development process, ensuring product iterations reflected customer needs and improved overall user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