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developing web and mobile applications. Expert in backend systems, API development, and cloud environments with a strong focus on modular architecture and performance optimization. Proven ability to thrive in a remote environment while collaborating across teams and upholding best practices. Passionate about utilizing innovative technologies to enhance user experiences in the gaming industry.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NodeJS,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ReactJS, Redux, Next.js,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Spring Boot, Django, GraphQL,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response times and user satisfaction for high traffic web and mobile applications in a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frontend engineers to architect modular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reusability and maintainability while following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to cloud-based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management, ensuring high availability and resilience of services during peak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complex SQL queries on relational databases,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more efficient data retrieval and processing times for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automated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while reducing the chances of introducing bugs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design principles and best practices, fostering a culture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repetitive tasks, streamlining developer workflows and increasing overall team efficiency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ensuring clear communication of development progress and alignment with project goals across geographically dispersed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to identify innovative solutions for enhancing user engagement in fantasy sports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testing frameworks and performance benchmarks for the API services, improving the reliability and scalability of the live sports contest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frequently accessed data, reducing load times and enhancing user experience during critical application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coding standards, track technical debts, and cultivate a safe learning environment for developers at all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understand user requirements and translate them into technical specifications and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strong agile project planning skills, employing effective sprint management techniques to deliver incremental value to users while adapting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for payments and user authentication, ensuring secure, reliable operations while conforming to business compliance and data protection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API-driven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optimizing functionality to meet the needs of large-scale web applications in a fast-paced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 global team to develop, test, and deploy critical features for widely-used products, focusing on performance, scalability, and user experience throughout all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refine requirements and deliver high-quality software, emphasizing communication skills in a collaborative environment while handling varying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company's internal tools by developing new modules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productivity among development teams while maintaining robust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strategies to debug and troubleshoot complex software issues, ensuring that applications ran smoothly and satisfied user requirements through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the development process, incorporating continuous integration and deployment practices to reduce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APIs and core functionality, ensuring that team members and external clients had accurate reference materials for development and integration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testing and quality assurance processes, implementing best testing practices to ensure code quality and adherence to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the latest trends in technology to integrate new features and tools, actively participating in company-sponsored hackathons to foster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and guided interns and junior engineers, helping to shape future talent and impart essential industry knowledge to the next generation of software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research initiatives to assess the competitive landscape and propose new product features, directly influencing product direction and improving user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data migrations and integrations with third-party systems, ensuring consistency and accuracy of data during transitions to new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