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 focused on web and mobile applications. Proven expertise in .NET, C#, and VB.NET, complemented by a strong grasp of API development and robust problem-solving skills. Highly adaptable team player in cross-functional settings, dedicated to delivering high-quality enterprise-level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VB.NET, JavaScript, SQL, HTML/CSS, Java, Python,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Core, Entity Framework, Angular, React, SignalR, Bootstrap, jQuery,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Docker, Kubernetes, Git, JIRA, Postman, Redis,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Oracle, PostgreSQL, NoSQL, Cosmos 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TDD, CI/CD, Microservices, RESTful APIs, MVC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response times and user experience through optimized server-side processing and reduced data load times in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ensure the delivery of solutions that align with user needs,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aimed at delivering seamless data interactions, while implementing best practices for secure data transfer and application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 access, enabling efficient data modeling and enhancing performance through strategic indexing and caching solutions tailored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wrote automated tests to improve code quality and minimize defects, fostering a culture of continuous improvement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accountability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for application hosting, storage, and database management to enhance reliability and scalability of customer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CI/CD pipeline and reducing deployment times, aligning with industry best practices for agile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in technical concepts and effective coding patterns, enhancing their capabilities while contributing to the team’s overall maturity and functional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enhancing system modularity, thereby accelerating deployment cycles and improving application maintainability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efforts for production incidents, applying thorough analysis to identify root causes and implementing solutions that reinforced system stability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to support operational excellence, ensuring compliance with company standards and contributing to knowledge transfer within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community practice sessions, sharing insights and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relevant to the software development lifecycle to improve team awareness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evaluated solution performance, utilizing metrics and KPIs to identify areas for improvement, yielding actionable insights for future enhancements and user experience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product strategy through thoughtful consideration of evolving market trends and customer feedback, ensuring alignment with business goals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introducing and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leading to increased productivity and faster turnaround on feature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solutions at Google, focusing on performance optimization and advanced user interface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for modern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creating and maintaining robust applications in complex, high-traffic environments, while ensuring data integrity and application performance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spearhead new product features, collaborating with stakeholders to define requirements and ensure timely delivery, showcasing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adaptability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relationships across departments to promote the importance of optimized web security practices, educating on the latest trends and technologies to ensure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analysis tools to collect data, analyze user interactions, and iterate on features leading to significant enhancements in user engagement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practices to facilitate Scrum ceremonies, ensuring effective communication and project alignment across teams, thus improving team dynamics and project outputs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queries to enhance performance and streamline data management for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tech meetups and internal education sessions, fostering a culture of continuous improvement and innovation among development teams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containerized application deployments across various environments, enhancing portability and consistency in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software documentation and technical specifications to facilitate easier onboarding of new team members and ensure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responsive web design principles to ensure consistent user experience across multiple devices, emphasizing the importance of mobile accessibility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solution testing processes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substantially reducing post-deployment defects and promoting a culture of quality assurance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