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in the tech industry, specializing in web and mobile applications. Proficient in PHP, REST APIs, SQL, and cloud environments like AWS. Demonstrated ability to investigate and resolve technical support issues while driving product enhancements through effective collaboration with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Python, SQL, Java, C#, Ruby,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Tools:</w:t>
      </w:r>
      <w:r w:rsidRPr="009C6822">
        <w:rPr>
          <w:rFonts w:ascii="Roboto Light" w:eastAsia="Roboto Light" w:hAnsi="Roboto Light" w:cs="Roboto Light"/>
          <w:sz w:val="20"/>
          <w:szCs w:val="20"/>
        </w:rPr>
        <w:t xml:space="preserve"> Laravel, Node.js, React, Vue.js, Spring, Django, Express,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SQLite, Oracle, DynamoDB,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Azure, Google Cloud, Docker, Kubernetes, Terraform, Jenkins,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and Testing:</w:t>
      </w:r>
      <w:r w:rsidRPr="009C6822">
        <w:rPr>
          <w:rFonts w:ascii="Roboto Light" w:eastAsia="Roboto Light" w:hAnsi="Roboto Light" w:cs="Roboto Light"/>
          <w:sz w:val="20"/>
          <w:szCs w:val="20"/>
        </w:rPr>
        <w:t xml:space="preserve"> Datadog, Sentry, New Relic, Jest, Selenium, Postman, JUnit, Mocha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resolved complex technical issues reported by the Customer Success team through support tickets, emphasizing effective communication and ownership of the problem-resolution process that aligns with business priorities.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analyze customer behavior patterns and identified systemic weaknesses, leading to significant improvements in the product's reliability and user satisfaction through well-documented ongoing performance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backend solutions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address reported bugs, ensuring that issue resolutions not only provided temporary fixes but permanently eliminated recurring problems.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Customer Success, and Infrastructure, to align on priorities for issue resolution, which facilitated faster response times and fostered a spirit of teamwork and shared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proactively track performance and error rates, enhancing operational transparency and enabling timely fixes before broader customer impact occurred.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improve internal tooling and workflows for the customer support operations, advocating for efficient processes that eliminated redundancies and improved end-user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root causes, fixes, and lessons learned meticulously to support continuous learning and reduce future regressions, promoting a knowledge-sharing culture across the technical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integrations for seamless data exchange between customer support platforms and internal systems, which streamlined operations and significantly enhanced the team's efficiency in addressing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mentoring and support to junior engineers, leveraging past experience to guide them in debugging complex issues while enhancing their skills in communication and technical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learning and professional development to stay current with industry trends and best practices surrounding customer support technologies and software engineering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customer-centric focus throughout troubleshooting, resulting in greater customer satisfaction and trust as team reliably resolved priority incidents in a timely manner, significantly enhancing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collaborative tools effectively to communicate status on ticket resolutions and ongoing improvement projects to stakeholders, encouraging stakeholder engagement and alignment throughout the problem-solving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monthly review sessions to analyze ticket trends and systemic issues that were surface-level visible, enabling the engineering team to preemptively address potential bottlenecks in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customer success workflow through API integrations and workflow modifications, ensuring that support teams could operate more efficiently and with immediate access to tools and data needed for faster response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coding practices to streamline the backend development process and optimize the functionality in line with the product quality goals, contributing to product enhancement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customer-facing services that required low latency and high performance, tailored to user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regular system checks and debugging to improve application performance and prevent service interruptions, resulting in a more stable user experience in mobile and web application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teams to interpret customer feedback and refine application features continually, improving engagement through thoughtful implementation of customer-driven enhancements and visual design elements.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and participated in design reviews to discuss architecture changes and feature additions with stakeholders, ensuring that new implementations were aligned with long-term product vision and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various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system health and performance, proactively mitigating risks by addressing potential instability or failures across the application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API documentation and established guidelines for clear communication regarding backend functionalities, which reduced onboarding time for new developers and promoted best practices in code maintenance.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CI/CD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cycles and automate build processes, increasing development velocity and enhancing collaborative workflows within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data-driven decision-making by creating operational dashboards for team leads showcasing real-time application health metrics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optimizing customer engagement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technical excellence and team collaboration through regular knowledge-sharing sessions, enhancing team cohesiveness and collectively driving towards product quality and reliability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recruiting and interviewing technical candidates, ensuring alignment with company values and team culture while enhancing the skills of identified potential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and manage cloud services efficiently, which included optimizing workloads and managing cost effectively, contributing to strategic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support teams to understand customer challenges and feedback, incorporating user experience directly into the software enhancement lifecycle, improving customer-centric product features.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