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proficient in architecting solutions that integrate complex data systems. Proven track record in leading high-impact projects in fast-paced environments, with strong technical and communication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TypeScript, Go,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Express, Spring, FastAPI,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Supabase,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Heroku, Netlify,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Postman, Figma, GitHub, JSON, Webhooks,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CI/CD, Microservices, RESTful APIs, DevOps, Test-Driven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discovery sessions to identify key data sources and user requirements, mapping out integration points between client systems and PAXAFE's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Linear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clear visualization.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solution maps and architectures that detail the connection between customer data and internal systems, ensuring seamless integration and understanding of system dependencies.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API contracts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webhook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schemas, implementing transformation logic and validation criteria that facilitate robust data exchanges between customer systems and PAXAFE's database.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Engineering, to prioritize deliverables while managing technical handoffs during implementation projects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quality assurance on deployed integrations, troubleshooting issues in real-time and ensuring customer systems operated effectively with PAXAFE's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integration patterns and best practices to create a knowledge base for future projects, improving team efficiency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implementation calls with customers, guiding technical discussions to enhance understanding and align teams on critical tasks related to system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Tailored customer-specific integration strategies that reflect unique data workflows, led technical discussions to extract deep insights from stakeholders, delivering tailored solutions to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test APIs, ensuring that all services functioned as intended across different environments for consistent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efforts among engineering teams to ensure alignment between ongoing development projects and customer implementation timelines, fostering collaboration through regular sync-ups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long-lead items and critical risks associated with customer integrations, developing phased implementation strategies that mitigate deployment challenges from the outset.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maintaining all project work and facilitating collaborative development with transparency and clean workflows utilizing pull requests and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Understood customer needs deeply, translating technical specifications into actionable items for engineers and ensuring readiness prior to deployment phases in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Inngest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LavinMQ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effective data handling and messaging queues during integrations, allowing seamless data procedures and customer relations harmony.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enhance integration experiences, supporting solutions tailored specifically for clients operating within the life sciences and healthcare logistics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solutions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primarily focusing on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user experience designers to ensure software applications met user needs and adhered to high industry standards for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that increased deployment frequency and reduced lead time for changes, significantly improving product delivery timelines and overall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RESTful APIs, ensuring high performance and responsiveness to requests while integrating front-end components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test and document APIs, ensuring reliability and traceability of client-server interactions across diverse platforms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providing constructive feedback to team members, thus fostering a culture of continuous improvement and excellence across various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project team focused on enhancing application security practices, implementing techniques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authentication and authorization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 to improve application performance by 30% through refactoring and leveraging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multiple project teams to facilitate cross-functional collaboration, successfully liaising between technical and non-technical stakeholders to ensure business objectives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clean code principles and effective unit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skill development and team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and industry trends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evolution of products to meet modern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sprint planning and retrospectives, ensuring alignment of team objectives and continuous adaptation to changing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