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Software Integration Engineer with 11 years of experience in software development, specializing in web and mobile applications. Proven expertise in designing and integrating complex systems with a strong focus on .NET, AWS, and C#. Adept at leading teams in the development of seamless data integration solutions leveraging a variety of technical approaches.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.NET 8+, JavaScript, TypeScript, Python, HTML/CSS,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Serverless, AWS Lambda, Azure Functions, CloudFormation,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MongoDB, Redis, Entity Framework, PostgreSQL, Amazon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Microservices, API Gateway, Salesforce Integration, Oracle Fusion, Peoplesoft Integration,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GitHub, CI/CD, Jenkins, Terraform, SQS, JUnit, Apache Kafka, SonarQube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TDD, DevOps, Kanban, Lean Principles, Domain Driven Design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integration solutions that facilitated seamless data flow between complex ERP systems and client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to enhance operational efficiency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collaboration efforts with cross-functional teams, ensuring that integration solutions were aligned with business objectives and technical requirements, fostering a culture of teamwork and respect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development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improving their coding skills and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principles to enhance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existing system integrations and proposed innovative improvements, leveraging new technologies to troubleshoot and debug issues, significantly reducing the time to resolution for integration problems.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a variety of integrations tailored to cloud environments,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reliability and allowing for rapid deployment of new features through serverless computing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Design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the development process to streamline database interactions, ensuring that data integrity and performance were upheld to the highest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guidance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ensure timely delivery of projects, adapting strategies to meet emerging challenges and prioritizing tasks based on business impact and urgency.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integration processes and software design, which improved knowledge sharing and onboarding processes for new team members, ensuring continuity of service and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pair programming sessions, emphasizing continuous integration and deployment practices to enhance code quality and reduce the risk of defects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implemented new frameworks and tools to improve system architectures, including transitioning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that allow for more efficient resource allocation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automated test plans and executed unit testing strategies, improving the robustness of integration services and aligning with industry best practices for quality assurance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managed exploratory sessions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that allowed the team to pivot quickly when faced with unexpected project challenges, ensuring alignment with goals and timely delivery of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industry trends to introduce innovative solutions that align integrations with strategic business goals, reinforcing the organization's competitive edge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debugging and optimization techniques across integration architectures to enhance performance and reliability, securing system uptime and reducing operational costs for the organization by streamlining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outreach events and mission trip programs organized by Lifeway, deepening my commitment to integrate personal values with my professional contributions.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enhanced the overall architecture's performance and facilitated better organizational processes and customer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robust, high-performance APIs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seamlessly integrated with various enterprise systems,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Fusion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demonstrating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analysis of business requirements and transformed them into technical specifications that effectively guided the development of new tools and features in cloud-based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product owners to create Agile roadmaps and implementation priorities, actively managing team backlogs and ensuring timely delivery of software components in accordance with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continuous learning of emerging technologies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improve software deployment processes and maintain competitive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daily stand-up meetings and sprint retrospectives to guide the team in alignment towards goals, ensuring clear communication regarding obstacles and necessary adjustments to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that allowed for faster deployment rates and enhanced software quality,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streamlined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efforts to identify and resolve complex issues within existing integration frameworks, enhancing operations through a hands-on approach to debugging and system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training materials and conducted workshops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optimization, facilitating a shared understanding of best practices among team members and enhancing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scalable cloud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version control systems, maximizing operational effectiveness in delivering high-volume services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driving conversations around estimating user stories and defining acceptance criteria, which improved the accuracy of project forecasts and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powerful application services, promoting efficient data access patterns and simplifying integration with external systems and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