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designing, developing, and maintaining web and mobile applications. Proficient in modern software architectures and cloud technologies, with a proven track record of delivering high-quality solutions that meet business needs and improve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Java, SQL, Python,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React, Node.js, Spring Boot,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Serverless, Azure DevOps,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Redis, Oracle, NoSQL,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XML, JSON, gRPC, WebSockets,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Scrum, TDD, BEM, Microservices, SOLID Principles,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define software requirements and translate business needs into comprehensive technical specifications while ensuring alignment with industry standards and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and high-performance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adhered to best practices in cloud-native applications, ensuring seamless integration with existing systems and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team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sprint planning, stand-ups, and retrospectives, thus promoting a high-functioning team environment focused on achieving project milestones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features and products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CI/CD processes, enhancing automated testing and deployment strategies, and reducing time-to-market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debugging activities across applications using proactive monitoring tools, identifying bottlenecks and ensuring optimal performance while maintaining high levels of application stability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data storage solutions by configuring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implementing effective data management techniques to enhance data retrieval speeds and maintain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an open culture for feedback which greatly improved code quality and adherence to architectural standards and best practices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into development workflows, including serverless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company to leverage cost-effective solutions while improving scalability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libraries and components for consistent application delivery across multiple projects, significantly minimizing duplication of effort and fostering a culture of code reuse and efficiency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and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cloud strategies, and architectural principles while fostering an environment of collaboration and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enhance the interoperability of applications with third-party services while ensuring robust security measures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refining the software development lifecycle by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resulting in improved application reliability and a reduction in production defects and rework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led training sessions for developers on the latest tools and frameworks in software engineering, thereby enhancing team competency and ensuring the effective use of modern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operational processes through the development of dashboards that provided real-time insights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data-driven decision-making across teams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for product development by assessing potential risks related to software solutions, aligning them with business goals, and ensuring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modern software architecture principles and design patterns to enhance maintainability and scalability of enterprise-level solutions that meet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user requirements into technical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development tasks efficiently and deliver value incrementally and iteratively.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seamless integration with frontend applications and third-party services, significantly improving application interoperability and enhancing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repositories, collaborating with team members to ensure smooth code integration and proper versioning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initial and ongoing training for new hires on core technologies, agile practices, and internal systems, promoting a healthy onboarding process that encourages quick adaptation to the company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ensuring adherence to coding standards and best practices while facilitating a culture of excellence and accountability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continuous integration and delivery (CI/CD)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improving the reliability and quality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deploying applications, ensuring efficient resource management and scalability while exposing services to a wide range of consumer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design specifications and architecture, promoting transparency and clarity in the development process while serving as a reference for future projects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community events and meetups to share knowledge of web technologies and trends, enhancing personal skills and forming valuable connections within the technology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users for feedback and feature requests to continuously enhance and iterate product offerings, building strong relationships with end-users and fostering customer-centric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team productivity, optimizing workflow for high-impact projects and responsive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