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in backend and algorithmic development, particularly in financial trading systems. Proven expertise in designing and optimizing complex algorithms and real-time data processing platforms. Well-versed in Java, Kotlin, C#, C++, and highly skilled in using distributed systems to ensure high throughput and low latency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C#, C++,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Apache Kafka, TensorFlow,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Apache Ignite, Hadoop, Apache Flink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Real-time Processing, Batch Processing, ETL, Data pipeline orchestration, Data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monitoring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transactions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and quick detection of anomalies in trading activities while collaborating with interdisciplinary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quantitative analysts to optimize detection models,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the system's performance and predictive accuracy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a high-throughput, low-latency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surveillance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its scalability and reliability to handle massive trading data influx across multiple global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both maintainability and system throughput by leveraging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distributed database systems for efficient data ingestion and processing,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high-volume transaction processing with zero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bottlenecks and implemented optimized solutions, leading to improved client satisfaction through enhanced reliability of trading operations and strategic error handling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quality standards across the codebase, fostering an environment of continuous improvement and collaborative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automate deployment workflows and streamline communication between engineering and operations, enhancing the overall development cycle from conception to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best practices in algorithmic development, imparting knowledge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code solutions to ensure overall team competency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retrospectives to iteratively refine processes and deliverables within project timelines collaboratively.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knowledge sharing and skill enhancement in tech stacks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stronger project outcomes and team camaraderie.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 architecture that ensures high availability and low-latency performance, aiming to achieve resilience against failures and scalability in the financial sector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teams, adopting a hands-on approach to addressing complex engineering challenges and fostering a solution-oriented mindset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the trade surveillance system to safeguard sensitive financial data, adhering to strict compliance requirements while ensuring robust functionality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to stay updated on industry trends and innovations in financial technology, enabling the integration of state-of-the-art solutions to enhance the system's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components within a highly scalable trading platform that involved high-frequency data, focusing on core backend functionalities that catered to the needs of global financial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product managers and software engineers to deliver high-quality code and solutions that tackled complex trading challenges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of services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maximum uptime and reliability which directly impacted customer satisfaction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reliability, security, and scalability for future market expansions.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system architecture and development processes, facilitating knowledge transfer within the team and contributing to the organization’s knowledge base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shorter development cycles and improved product quality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teams to fine-tune API responses and enhance the client-side interactions, contributing to an excellent user experience through thoughtful backend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systems to modern architectures,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strategies to improve deployment speeds and operational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improvements in core application services by refactoring existing code, thereby increasing transaction handling capabilities without compromising system stability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data streams to extract meaningful insights for strategy enhancement, employing expertise in both data analytics and algorithmic trading.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 to assess project progress and ideate actionable next steps for continued improvement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a collaborative team environment by leading hackathons and innovation sprints, resulting in creative solutions to enhance system functionalities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