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A dedicated Software Engineer with over 11 years of experience in software development, focusing on delivering robust web and mobile applications. Proven expertise in designing, developing, and implementing effective software solutions using an extensive range of technologies. Experienced in collaborative environments, emphasizing a strong alignment with industry standards and practices to enhance product quality.</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 JavaScript, Python, C#, TypeScript, Swift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Node.js, Django, Spring, Flask, Vue.js, ASP.NET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 &amp; Data Management:</w:t>
      </w:r>
      <w:r w:rsidRPr="00F756B4">
        <w:rPr>
          <w:rFonts w:ascii="Roboto Light" w:eastAsia="Roboto Light" w:hAnsi="Roboto Light" w:cs="Roboto Light"/>
          <w:color w:val="000000" w:themeColor="text1"/>
          <w:sz w:val="20"/>
          <w:szCs w:val="20"/>
        </w:rPr>
        <w:t xml:space="preserve"> MySQL, PostgreSQL, MongoDB, Redis, Oracle, SQLite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DevOps &amp; CI/CD:</w:t>
      </w:r>
      <w:r w:rsidRPr="00F756B4">
        <w:rPr>
          <w:rFonts w:ascii="Roboto Light" w:eastAsia="Roboto Light" w:hAnsi="Roboto Light" w:cs="Roboto Light"/>
          <w:color w:val="000000" w:themeColor="text1"/>
          <w:sz w:val="20"/>
          <w:szCs w:val="20"/>
        </w:rPr>
        <w:t xml:space="preserve"> Docker, Kubernetes, Jenkins, Git, Terraform, Azure DevOps</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Platforms:</w:t>
      </w:r>
      <w:r w:rsidRPr="00F756B4">
        <w:rPr>
          <w:rFonts w:ascii="Roboto Light" w:eastAsia="Roboto Light" w:hAnsi="Roboto Light" w:cs="Roboto Light"/>
          <w:color w:val="000000" w:themeColor="text1"/>
          <w:sz w:val="20"/>
          <w:szCs w:val="20"/>
        </w:rPr>
        <w:t xml:space="preserve"> AWS, Azure, Google Cloud Platform, Heroku,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Quality Assurance:</w:t>
      </w:r>
      <w:r w:rsidRPr="00F756B4">
        <w:rPr>
          <w:rFonts w:ascii="Roboto Light" w:eastAsia="Roboto Light" w:hAnsi="Roboto Light" w:cs="Roboto Light"/>
          <w:color w:val="000000" w:themeColor="text1"/>
          <w:sz w:val="20"/>
          <w:szCs w:val="20"/>
        </w:rPr>
        <w:t xml:space="preserve"> JUnit, Selenium, Jest, Mocha, Postman</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implemented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enhancing user experience and optimizing performance, which resulted in greater user retention and satisfaction over iterative releases.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deploy scalable solutions on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containerization to improve application deployment workflows and reduce operational inefficiencies.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data management, ensuring data integrity and high availability, while implementing best practices in database design to support application scalability and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RESTful APIs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enabling seamless integration with various front-end frameworks and enhancing overall system functionality by providing flexible data exchange capabilities.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Automated deployment pipelines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used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Terraform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infrastructure as code, significantly increasing deployment speed and reducing manual errors in the release process.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and mentoring junior developers, fostering a culture of quality and improving team knowledge-sharing practices to elevate overall code quality and project outcomes.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unit testing and system integration testing with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JUnit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leading to early detection of bugs and significantly reducing the time spent in later stages of development.</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agile methodologies, facilitating daily stand-ups and sprint reviews to adapt to changing requirements while ensuring continuous delivery of value to stakeholders and customers.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server-side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building robust, maintainable, and high-performance applications adhering to industry best practices and patterns.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security best practices while developing applications to protect sensitive user data, utilizing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OWASP</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frameworks to mitigate vulnerabilities and enhance application security.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Optimized existing codebases for performance improvements by conducting thorough analytics and profiling, significantly enhancing application responsiveness and user engagement across multiple platforms.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comprehensive technical documentation and user manuals to support the development team and facilitate easier onboarding and collaboration with new engineers and stakeholders.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efforts in migration of legacy systems to modern frameworks, strategically reducing technical debt and implementing new technologies to align with business objectives and technological advancements.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regular training and development sessions to stay updated with industry trends and emerging technologies, ensuring adoption of best practices and innovative solutions in all projects.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closely with UX/UI designers to translate wireframes into interactive, user-friendly components, ensuring alignment of design elements with functional requirements and technical capabilities.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software solutions in collaboration with product management and QA teams, driving the full software development lifecycle from requirements gathering to deployment and maintenance of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agile practices within the team to enhance collaboration and productivity, frequently adapting sprint goals based on stakeholder feedback while ensuring team members remain aligned with project vision.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cloud services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hosting solutions, configuring platforms to improve system interoperability and streamline integrations with both internal and external stakeholders.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database design and architecture discussions, providing insights on how to effectively optimize storage solutions using both relational and NoSQL databases to meet application needs.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brainstorming sessions and design reviews to propose innovative functionalities and user experience enhancements, highlighting a deep understanding of both customer requirements and technical feasibility.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on enhancing the performance of web applications using advanced caching strategies and asynchronous programming to meet and exceed user expectations for speed and reliability.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automated testing strategies to maintain high-quality standards for software releases, ensuring that all critical functionality is thoroughly vetted before reaching production environments.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scripts to automate routine tasks, focusing on improved system integration and operational efficiencies while reducing downtime and manual errors across various processes.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Assisted in the integration of payment gateways and APIs to facilitate seamless e-commerce transactions, ensuring compliance with industry standards for security and user data protection.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Provided technical support and training for end-users, enhancing adoption and ensuring that users are empowered to utilize all application features effectively and efficiently.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Standardized code documentation practices across the team, ensuring that all development work is accompanied by clear instructions, which facilitates easier code maintenance and onboard new developers.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product sizing and evaluation of new software development tools and technologies to ensure alignment with the latest industry standards and practices for effective software delivery.</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