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Highly proficient in leading cross-functional teams, implementing agile methodologies, and developing scalable solutions using modern technologies. A passion for delivering efficient, user-focused products with a strong foundation in JavaScript, React, and Node.js.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satisfaction and engagement through component-based architecture and state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to deliver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conducting rigorous code reviews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exchange processes and ensuring secure, efficient communication between the client side and server side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Stripe and Auth0 into web applications to improve functionality and user experience while reducing development time and complexity.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emerging technologies and best coding practices, fostering a culture of learning and technical excellence within the team and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fine-tuning both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employing techniques such as lazy loading and caching to reduce loading times and improve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to ensure code quality,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unit tests and integration tests, significantly reducing the incidence of bugs introduced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visual designs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adherence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proactively communicating project status and addressing blockers to ensure timely delivery of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powerful debugging and optimization tools like Chrome DevTools to analyze performance issues, thereby ensuring that applications ran efficiently under load conditions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team-wide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workflows, enhancing collaboration and reducing conflicts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using it to iterate features and functionalities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for development environments, establishing consistent setups across development, testing, and production environments, significantly enhancing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Lambda and DynamoDB for serverless application deployment, optimizing costs and improving scalability of critical backend services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functionalities and systems architecture, leveraging tools like Confluence to ensure transparency and facilitate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dynamic front-end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through continuous integration practices in alignment with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project requirements and scope, utilizing agile ceremonies to iterate on deliverables and maintain focus on user-centric product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modular application development, enabling independent deployment and reducing the impact of changes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enhance community engagement, drive adoption of modern development practices, and showcase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thereby boosting overall application performance and minimizing latency in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main technical liaison between product management and engineering teams, articulating project timelines, technical constraints, and product capabilities with clarity and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load testing and performance tuning of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systems met or exceeded user expectations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querying to optimize performance and flexibility within web applications, allowing for tailored data-fetching strategies that align with specific front-end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establishing robust systems to ensure uptime and data integrity during unforeseen incidents or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adoption of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for code collaboration and streamlining the software delivery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stay abreast of industry trends and emerging technologies impacting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