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focusing on web and mobile applications. Proven expertise in TypeScript, Node.js, and AWS, with strong abilities to design scalable systems and mentor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Node.js, React, REST, GraphQL,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Jenkins, CircleCI, Git, Bash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product features for online payment ecosystems, enhancing overall system performance and security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collaborative development and rapid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on architecture decisions impacting product roadmap, ensuring alignment with business goals and facilitating smooth integration of new features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best practices, technical guides, and code specifications, enabling knowledge sharing and fostering consistency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improving code maintainability and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creating a supportive environment for skill development and strengthening team capabilities in the highly dynamic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architectural designs and code, providing constructive feedback that helped in enhancing the quality of deliverables, reducing technical debt, and meeting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data teams, facilitating the integration of new functionalities that significantly improved user experience and platform scalability for diverse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previously manual processes, resulting in increased efficiency and allowing the team to focus on high-impact development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existing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scalability and high availability while maximizing cost-effectiveness within a budget.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the CI/CD pipeline, focusing on optimizing deployment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faster releases and reduced operational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continuous learning by organizing knowledge-sharing sessions within the team, discussing emerging technologies and industry best practices relevant to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projects leveraging analytics tools, identifying bottlenecks and implementing solutions that improved system response times and user satisfaction levels without compromising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initiatives to enhance code quality, resulting in improved collaboration and easier onboarding for new team members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workshops aimed at fostering innovation and streamlining projects, demonstrating the ability to drive collaboration and engage stakeholders effectively at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for potential incorporation into product features, remaining at the forefront of industry trends to continually enhance product offerings according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to streamline quality assurance processes, ensuring that the deployment of new features did not introduce regressions or unresolved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dynamic teams on complex software projects, enhancing communication skills and ensuring that the development processes aligned optimally with project timelines, resource allocation,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responsive interfaces that deliver a seamless user experience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performance and reliability of a large-scale application by implementing service-oriented architecture principles, which enabled easier integration with external APIs and enhanced maintainability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rapid prototyping and agile development strategies that drove product innovation and allowed for swift adaptation to changing requirements and client feedback, ensuring high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efficient storage solutions, optimizing data retrieval and management processes to align closely with application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discussions to ensure new features adhered to architectural guidelines, encouraging best practices throughout the project lifecycle for sustained product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system testing and validation, utilizing automation tools to ensure the robustness of applications prior to deployment, leading to higher user adoption rates and positive feedback from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integration efficiency and reducing the time taken for deployments through consistent automation and monitoring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interactions to gather feature requirements and feedback, translating customer needs into technical solutions that increased usability and client satisfaction with the provided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best practices, supporting their accelerated onboarding and empowerment to contribute meaningfully to team projects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by introducing task management and code-sharing tools among team members, which improved communication and project transparency, fostering an inclusive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application of security best practices in the development lifecycle, recommending strategies to mitigate potential threats and vulnerabilities, thus strengthening application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