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over 11 years of experience in software development focused on web and mobile applications. Proficient in building REST APIs, developing scalable solutions, and constructing innovative data-driven applications. Skilled in team collaboration, continuous integration, and deployment practices, with a strong commitment to engineering excellence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Go, Java, JavaScript,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Node.js, Express, Spring Boot,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Google Cloud, Azure, Docker, Kubernetes,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Databases:</w:t>
      </w:r>
      <w:r w:rsidRPr="009C6822">
        <w:rPr>
          <w:rFonts w:ascii="Roboto Light" w:eastAsia="Roboto Light" w:hAnsi="Roboto Light" w:cs="Roboto Light"/>
          <w:sz w:val="20"/>
          <w:szCs w:val="20"/>
        </w:rPr>
        <w:t xml:space="preserve"> REST APIs, GraphQL, MongoDB, PostgreSQL, MySQL,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Monitoring:</w:t>
      </w:r>
      <w:r w:rsidRPr="009C6822">
        <w:rPr>
          <w:rFonts w:ascii="Roboto Light" w:eastAsia="Roboto Light" w:hAnsi="Roboto Light" w:cs="Roboto Light"/>
          <w:sz w:val="20"/>
          <w:szCs w:val="20"/>
        </w:rPr>
        <w:t xml:space="preserve"> CI/CD, Jenkins, Git, Prometheus, Grafana, New Relic,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implementation, and maintenance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high-performance applications, enhancing the capability of the system to handle complex user interactions across multiple platforms, driving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develop user-centric applications, employing agile methodologies to streamline project workflow and ensure timely delivery while exceeding stakeholder expectations with cutting-edge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operational efficiency through automation and ensuring consistency in environments across all development stages of the application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innovative data solutions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big data processing capabilities that optimized data handling and analytics for large-scale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code reviews and established best practices for software engineering, ensuring all team members adhered to high-quality coding standards and fostering a culture of continuous improvement and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deployed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orchestrated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scalability and reliability of services in a fast-paced start-up environment, accommodating user growth and demand.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to validate functionality of features in a continuous integration environment, greatly reducing bug occurrences and ensuring a high level of code quality in all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recruitment and mentorship of new engineering talent, promoting a collaborative and inclusive culture while sharing knowledge on best engineering practices and technologies to build a high-performing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gain insights into application performance, enabling prompt resolution of issues and maintaining high availability of services for end-users without significant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planning sessions with cross-functional teams to define architecture and design principles for upcoming projects, aligning team objectives with business goals and ensuring technological feasibility of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facilitated the adoption of new technologies and tools to enhance the team's development capabilities, resulting in improved efficiency and facilitated a culture of experimentation and innovation within the 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workflows and architecture decisions extensively, providing a reference for future projects which fostered knowledge sharing across teams and reduced onboarding time for new engineers joining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agile methods to improve project management and delivery pace, fostering an environment of iterative improvement and accountability through regular feedback loops and retrospective meetings.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system reliability and performance through effective database management and optimization techniques,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tailoring solutions that met specific project needs while achieving high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scientists and engineers to address advanced data stories, applying knowledge graphs and distributed systems concepts, pushing the envelope on how data is utilized within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large-scale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architecture and responsive design patterns that facilitated seamless user experiences across diverse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enterprise-level solutions utilizing microservices architecture, which allowed for greater flexibility in deployment and a more agile response to feature requests.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reliability, leading to a notable decrease in post-deployment issues and increased overall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and integrate front-end components with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dynamic user interfaces that facilitated intuitive user interactions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release cycles and ensuring continuous delivery practices were upheld, resulting in improved efficiency throughout the software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project integrity and enable streamlined collaboration among team members, which fostered efficient coding practices and systematic feature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extensive API documentation and user guides which facilitated clear communication of capabilities and national assets between development teams and external stakeholders, aligning project outcomes with organizational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code reviews aimed at reinforcing best practices and standards, which positively impacted the overall coding quality and effectiveness of the engineering team as a whole.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leading to the adoption of cloud-native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effectively addressed scaling challenges and ensured operational flexibility in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data-fetching capabilities across APIs, which streamlined data retrieval processes and improved application responsiveness for end users across all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coding best practices and development methodologies, fostering a collaborative learning environment that cultivated knowledge sharing and individual career growth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mitigated application performance bottlenecks through systematic analysis and testing, driving optimization strategies that significantly enhanced user experience and operational capacity of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