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applications, known for leveraging AI-assisted development tools to enhance productivity. Adept at moving ideas from concept to production, skilled in various programming languages including TypeScript, Python, and Go. Strong background in collaborating with cross-functional teams, solidifying engineering fundamentals, and creating customer-centric solutions, with a focus on agility and innovation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Go, JavaScript, Java,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Node.js, Express.js, Vue.js,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GCP,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Claude, Cursor, OpenAI APIs, GPT-3/4, Prompt Engineering, Machine Learning, Data Processing, Natural Language Processing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Elasticsearch, Firebase, SQLite,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Web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SOAP, WebSockets, JSON, OAuth, API Design,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AI tools for rapid prototyping and iterative feedback from stakeholders, enhancing collaboration and production speed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customer needs into effective technical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iterate quickly on prototypes and gather user validation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across the application stack, focusing on unit, integration, and end-to-end tests to ensure high software quality,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development and deployment processes, enabling faster turnaround times and reducing environment inconsistencies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discussions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tasks and foster open communication, helping shape product direction and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interactions and ensuring robust API design while promoting effective integration with various third-party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 features, integrating them seamlessly within existing applications to enhance functionalities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 to peers to maintain code quality and ensure best practices were followed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directly to assess the effectiveness of implemented features, integrating feedback to optimize future development efforts and ensure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efficient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collaboration among distributed teams, and enhancing the software development lifecycle through effective branch management and pull request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that utilizes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developer efficiency and allowing the team to focus on high-impact tasks while automating mundane coding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culture of documentation and knowledge sharing within the team, ensuring that all technical processes were clearly documented and easily accessible for current and future team members, boosting overall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DevOps practices across the engineering team, reducing deployment times significantly while increasing reliability and monitoring capabilities across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team's overall performance by conducting regular knowledge-sharing sessions on modern development practices and emerging technologies in AI and software engineering, fostering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cross-team projects with customer engagement to align technical solutions with business strategies, driving efficient delivery and solidifying the company's market position.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user-friendly interfaces that significantly improved user engagement and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migrations of legacy systems to modern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times and system reliability while reducing technical debt and operational overhead for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retrieval processes and enhancing application functionalities based on client feedback gathered through direct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server-side application logic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performance and ensuring the secure handling of sensitive user data within the application environment, enhancing app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 and mentoring juniors, fostering a culture of sharing best practices and engineering standards, resulting in higher quality code and team efficiency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a daily basis to manage project timelines and maintain rigorous version control practices, ensuring seamless collaboration across multiple engineering teams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analytics tracking into products using various tools to measure user interactions, feeding insights back into the development process to continuously reduce friction in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feature development through direct discussions with end users and stakeholders, ensuring product alignment with market expectations, and facilitating faster iterations based on validated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experimenting with the latest AI technologies and integrating findings into day-to-day development practices to enhance the team’s competitive edge in AI-driven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accessibility standards in product design and ensured that all new features met compliance requirements for users with disabilities, broadening user base and enhancing inclusivity.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libraries and tools to streamline development processes, reducing repetitive tasks for the development team and allowing focus on innovative features that enhance customer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execute product releases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consistent and timely delivery of software products to clients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design and execution of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both unit and integration tests were exhaustive, leading to a significant reduction in post-deployment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explore AI-driven automation tools that assist in code generation and debugging, translating these innovations into practical applications that enhance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key clients to gather detailed feedback on their requirements, translating insights into actionable development plans that better align technical solutions with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