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over 11 years of experience in software development, specializing in building large-scale, distributed systems. Proven expertise in Go, Java, and cloud-based application design. Adept in leading teams, mentoring junior engineers, and executing complex projects under tight deadlines while fostering collaboration and innovative problem-solving. Strong foundation in data-driven decision making and an eagerness to leverage diverse perspectives for continuous growth and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Java, C++, C#, Python, JavaScript,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Flask, Angular, React, Node.js, Express.js,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Neo4j,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Serverless, API Design, Event-Driven Architecture, Design Patterns, Scalability, High Availability, Load Balancing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cloud-deployed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scalable distributed systems that efficiently handle significant volumes of authorization requests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robust microservices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continuous integration and delivery practices to enhance software deployment cycles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optimize algorithms and data structures that improved application performance and reliability, ensuring alignment with enterprise authorization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software engineering, fostering an environment of collaboration, innovation, and continuous technical growth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architect and deploy applications with high availability, enhancing the overall system performance and reducing downtime risk for key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test-driven development methodologies, leading to increased code quality and maintainable software that significantly reduced bug rates post-release.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behavior data to create models for expected user interactions, facilitating proactive management of authorization requests and improving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application functionality, ensuring seamless user experiences while adhering to security best practices and compliance regulations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system performance and user behavior patterns, enabling continuous insights into application health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coordinated sprint planning sessions to prioritize feature development, ensuring alignment with business goals and project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responsive web applications that provide seamless user experiences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 issues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high system reliability and minimizing disruption to end-users during critical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focus on improving enterprise authorization solutions, showcasing commitment to innovation and community involvement in the software development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coding standards that promote consistency, readability, and maintainability across the software engineering teams, contributing significantly to higher 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accurate and timely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with a focus on performance and reliability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delivering projects on schedule while adhering to best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deployment,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flexibility and responsiveness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services and established effective communication protocols between microservices, significantly contributing to system resilience and enhancing overall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teams to deliver high-quality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interactions and achieving design consistency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debugging sessions that resulted in improved code quality, reduced technical debt, and fostered a culture of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complex queries and transactions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storage solutions and ensuring efficient data retrieval for high access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to upskill team members on cloud-native development practices and tools, improving team capabilities and fostering a culture of continuous learning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real-time data processing pipelines, ensuring high throughput and quick access to authorization data as needed by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migrating legacy systems to more scalable architectures, improving overall system performance and establishing responsive programming standards for newer frameworks and libraries.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community forums, contributing to discussions around performance optimization and emerging trends in software engineering, reinforcing personal and company visibility within the tech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sessions, sharing knowledge, techniques, and efficient coding strategies that benefited overall team output and fostered collaboration toward common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that elevated code quality through automation, resulting in reduced regression and increased deployment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