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Demonstrated ability to drive product improvements and advocate for user-centered design while leveraging a diverse tech stack including Node.js, React, and TypeScript. Proven record of fostering collaboration and mentoring teams to achieve high-quality,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Java,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NestJS, Express.js, TypeORM, Redux,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Jenkins, AWS, Kubernetes, JIRA, Webpack, Nx Monorepo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Firebase,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Sentry, Dynatrace, Amplitude,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business teams to develop and implement features in personal loan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an optimal and user-friendly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discussions around microservices, advocating for simplified solutions that minimize complexity in application design and enhance overall performance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improving application reliability by including automated testing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fostering an environment of continuous learning and improvement in coding practices and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enhance maintainability and scalability of front-end applications, ensuring type safety and reducing bugs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enhancements in production monitoring and observability through strategic integrations with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high-performance, modern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server-side rendering capabilities to enhance page load times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design principles to maintain a balance between innovation and user-centric design, effectively translating complex problems into clear developmental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team collaboration and effective communication across diverse stakeholders to prioritize initiatives and align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emerging technologies and industry trends, integrating new tools and frameworks into the development process to drive product refinement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documentation for the applications, ensuring clarity of design patterns and coding standards across teams and fostering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applications, facilitating a seamless flow of data and improving developer experience while debugging and testing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bridge the gap between design and technical implementation, ensuring product features meet usability standards while being technically feasible.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software development, focusing on the principles of clean code, code reviews, and maintaining high coding standards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support front-end applications, enabling seamless integration and enhancing overall application performance by implementing caching and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several microservices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scalability and maintainability of the project and enhancing team productivity through modular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provided mentorship to junior developers, emphasizing best practices and fostering a culture of continuous improvement and collaborative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and scaling applications, ensuring high availability and reliability of services while managing production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applications' performance by conducting thorough analysis and optimizations in database queries and API integration points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 and managing code integrations while ensuring robust testing and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enhancing code quality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to microservices architecture, leading to improved deployment cycles and enhanced team flexibility in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initiatives, working closely with product owners and stakeholders to ensure alignment on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coding standards and best practices for the organization's development teams, promoting a culture of shared knowledge and learning through improved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methodologies, focusing on iterative development and incremental delivery, which resulted in higher stakeholder satisfaction and improved project transparency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prioritize accessibility and usability, aligning with industry standards and guidelines for inclusive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and optimization of web applications, analyzing metrics and implementing enhancements to achieve robust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