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Motivated software engineering professional with over 11 years of experience specializing in full-stack development of web and mobile applications. Proven expertise in C#, .NET Core, ReactJS, and Node.js, alongside strong capabilities in AWS and cloud-native design principles. Adept at mentoring teams, leading projects, and fostering collaboration in Agile environments, with a focus on delivering high-performance,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HTML5, CSS3, SQL,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ReactJS, Angular, Redux, Express.js, Bootstrap, jQuery,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Redis, Elasticsearch, Apache Solr,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GitHub Actions, Jenkins,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IntelliJ IDEA, Eclipse, Postman, Figma, Jira, Slack,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Microservices, Pair Programming, Code Reviews,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high-scale enterprise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optimal performance and scalability across various platforms,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enhance scalable architecture patterns while actively mentoring junior engineers and fostering a culture of technical excellence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with third-party services while adhering to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coding standards to improve code quality and minimize technical debt, helping team members align with the company's technical guidelines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efficiency by implementing effective caching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application response times and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migration projects that involved transitioning legacy systems to a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resource management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rituals such as daily stand-ups, sprint planning, and retrospectives to promote transparency and collective responsibility within the team,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regularly to identify bottlenecks and potential vulnerabilities, proactively introducing solutions and optimizations that reinforced application stability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developer experience enhancements that resulted in reduced friction in the deployment process,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sharing sessions, focusing on new tooling, frameworks, and best practices to enhance the team's capabilities and drive continuous improvement in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task assignments and monitor progress, ensuring timely delivery of project milestones while fostering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surrounding cloud infrastructure for new projects, identifying cost-effective services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service usage and operational expenses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APIs, system architectures, and development practices that improved team onboarding and simplified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through pairing sessions and code reviews, fostering skills development that aligns with industry standards and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internal tech meetups about the advantages of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software engineering and the benefits of modern dev stack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various consumer-facing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solutions that enhanced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collaborating with product teams to define project scope, technical requirements, and deliverables while aligning with business goals for high impact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modular, maintainable, and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optimizations and responsive design principles for diverse user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complex functionalities and ensuring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with solid error handling protocols operational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Contributing to the continuous improvement of development practices by implementing code quality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tests and ensuring adherence to standards in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 planning and retrospectives, promoting iterative development and fostering a culture of experimentation and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CI/CD practices in application deployment, ensuring seamless delivery pipelines and minimizing downtime throughout the production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debugging sessions with cross-functional teams to identify and resolve software defects and performance bottlenecks in a timely manner, improving product reliability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all features, ensuring maximum coverage and robust code to promote better maintainability and reduced regression risks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accessibility and best practices in user-centered design to create intuitive web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helping them navigate through their coding challenges while providing insights into industry trends and key technologies transforming the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performed peer code reviews to uphold a high standard of coding practices and quality, facilitating knowledge sharing and collaborative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