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developing robust web and mobile applications, leveraging strong capabilities in both frontend and backend technologies. Proficient in building dynamic solutions using Python, React, TypeScript, and frameworks like Django. Proven ability to collaborate effectively across teams to deliver high-quality coding and mentoring for junior developers.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Angular, Vue.js, HTML5, CSS3,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Django, Flask, Node.js, Spring,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PostgreSQL, MySQL, MongoDB,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Docker, Kubernetes, CI/CD, Git, Jenkins, GitLab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Google Cloud Platform, AWS, Azure, Firebase, Heroku</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scalable solutions that improved application performance across multiple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design teams to create seamless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aligning product designs with user needs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best coding practices and design patterns, fostering a culture of continuous learning and code quality standards 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ceremonies, contributing to sprint planning and retrospectives, enhancing team productivity through effective collaboration and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discussions on architectural modifications and optimizations to improve system reliability and maintainability within existing applications following best industry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complex issues related to application performance, collaborating with product and sales teams to develop significant resolutions that improved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rigorous documentation and design specifications for various system features, ensuring clear communication and alignment across functional teams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towards adopting new technologies and tools that improved overall development workflows and efficiency, introducing continuous integration practices into the project.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code reviews aimed at sharing knowledge and fostering best practices within the team, improving team cohesiveness and output quality overall.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backend APIs and microservices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App Engine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perfectly aligning technology stack with business requirements and user access patterns.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cross-functional hackathons to inspire innovative solutions to pressing technical challenges, enhancing engagement and fostering team spirit in the startup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overall product launch processes by integrating automated testing frameworks into continuous integration pipelines, raising standards for quality assurance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existing application functionalities by leveraging advanced libraries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creating user-friendly and efficient service requests to boost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on database queries, primarily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optimal system speeds while reducing server load and improving response times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methodologies to streamline the team's workflow, ensuring efficient task scoping and prioritization aligned with stakeholder objectives and project milestones.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backend operations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developing microservices for internal tools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thus increasing modularity and facilitating easier updates to the software stack.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diverse engineering teams in developing multi-faceted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advanced features that catered to various user needs and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new hires on industry practices and technology use, embedding a sustainable engineering culture and enhancing team capabilities around project delivery timeliness and quality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improvements in frontend responsiveness by implementing performance enhancements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optimizing resource loading times on single-page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managing containerized applications, enhancing deployment frequencies while reducing system downtime significantly across all environments and user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reinforcing quality assurance protocols and elevating the level of functional testing across different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dynamic change requirements by employing fast-paced iteration cycles, ensuring that feedback was incorporated into product strategies swiftly for optimized development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Liaised with product management to identify and refine application features, driving a user-centric approach that prioritized customer satisfaction in design discussions and planning.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systematic performance profiling,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JProfiler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reveal bottlenecks and rectify inefficiencies in backend code logic for enhanced throughput.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architectural design of crucial systems, proposing innovative solutions that incorporated real-time data streaming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better data-driven decision 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managing project sprints, ensuring all commitments were met consistently through rigorous tracking and accountability practices, thus earning stakeholder trust.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extensive experience with cloud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App Engine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applications effectively, ensuring high availability and seamless scalability for users across various access points.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