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web and mobile applications. Proficient in crafting scalable backend systems, optimizing frontends, and leading cross-functional teams to deliver cutting-edge 3D capture tools. Passionate about employing modern technologies to solve complex challenges and drive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C#,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Vue.js, Angular, Sass, CSS3,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Firebase, MongoDB, PostgreSQL,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Docker, Kubernetes, Terraform, Jenkins,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3D/Graphics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WebGL, Three.js, OpenGL, Unity, Blender, GLTF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and secure backend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data processing and real-time data delivery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principles and ensuring optimal performance across mobile and desktop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of complex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data fetching efficiency, reduced over-fetching, and allowed fine-grained access control for different user roles and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deployments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scaling of services and high availability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teams to translate wireframes into functional, high-performance interfaces,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styling and layout.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promoting automated testing, building, and deployment processes for increased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fundamental concepts and best practices, fostering a collaborative work environment that emphasizes continuous learning and professional development in coding standards, design patterns, and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resource management and cost efficiency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 and automating deployment processes, ensuring reliable and scalable applications on GCP.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performance profiling and optimization for backend services, identifying critical bottlenecks and refactoring code to achieve significant advancements in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features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collaboration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users to interact with complex models intuitively and efficiently while maintaining robust access controls and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product scalability and performance during my tenure at Google, collaborating with cross-functional teams to iterate and improve the software development lifecycle for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features for a widely-used SaaS product, integrating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creating reusable UI libraries that contributed to a unified design system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serverless functionalities in the backend, enabling real-time data synchronization and push notification capabilities that enriched user engagement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architecture design by working with both relational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and NoSQL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database systems to ensure data consistency and accessibility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DevOps practices by designing build and release pipelines, effectively facilitating rapid and reliable software releases while integrating automated testing and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AI-driven features in applications, enhancing user experience through intelligent data processing and predictive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technical discussions with peer engineers, striving to maintain high development standards and fostering a culture of knowledge sharing and collaboration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