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robust web and mobile applications. Proficient in designing and implementing scalable systems, specializing in GoLang, cloud solutions, and AI-driven development. Proven ability to lead technical teams and deliver quality products that enhance user experience and drive customer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Java, Python, C++,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Spring Boot, Flask, Django, Node.js, FastAPI,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Jenkins,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MySQL, Elasticsearch, GraphQL,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NLP, LLM Integration, Machine Learning, Data Modeling, Schema Evolution, Vectors &amp; Embeddings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Monolithic, Event-Driven Architecture, Serverless, Domain-Driven Design, Workflow Engines, Temporal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new customer-facing product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services, ensuring high performance, scalability, and reliability that aligns with evolving AI threats in voice recognition.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engineering teams to develop a secure integration system that enables users to automate workflows efficiently, utilizing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practices, fostering a culture of knowledge sharing that improved overall code quality and reduced onboarding time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agentic systems that generate integration code and validate in a sandbox environment, significantly enhancing deployment processes for integration workflows and increasing developer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intuitive UI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users to easily compose and iterate on workflows, leading to improved customer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of product reliability, scalability, and observability through advanced testing strategies and deployment automation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infrastructure to support application hosting, undergoing migrations to optimize cost and performance while ensuring data integrity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thorough understanding of customer workflows and integration templates, enabling better alignment of product capabilities with user expectations and enhancing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improvements aimed at reducing vendor onboarding time, making successful transitions to more agile practices and achieving organizational goals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changes to backend services that improved overall system stability and user experience, demonstrating the impact of continuous integration and deployment in agile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actively contributing to team discussions to foster a collaborative engineering environment that values innovation and excellence in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share insights on workflow orchestration concepts, enhancing synergy between engineering, product management, and design teams to achieve common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generation and implementation of intelligent automation features that enhance product capabilities and client satisfaction through improved user interfaces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system diagnostics to identify areas for improvement, resulting in enhanced service reliability and user trust in the new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modern security protocols into product designs, contributing to a safer and more secure environment for user interactions and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high-performance,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several major releases that improved system responsiveness and overall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user-friendly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innovative solutions that meet complex user requirements and enhance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that supported seamless integrations and data exchanges between various services, enhancing the overall application architecture and service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containerization technologies to improve deployment processes and manage distributed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database optimization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speeds and overall application performance while maintaining data integrity and backup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implement machine learning models in production environments, thereby boosting functionality and adaptability of software solutions to evolving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including daily stand-ups and retrospectives, ensuring effective communication and collaboration among team members, leading to consistent improvements in workflow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on new framework best practices, improving technical skills within the team and promoting a culture of continuous learning and collaboration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automation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streamlining deployment cycles and minimizing downtime during releases, allowing for faster project iterations and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the development process was aligned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quality assurance processes, driving adherence to coding standards that led to a reduction in bugs and enhanced maintainability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to manage and deploy applications in production, ensuring stability and reproducibility of application environments under various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