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backend systems and customer-facing services. Proven expertise in C#, ASP.NET Core, and microservices, with a strong commitment to enhancing software management solutions and improving system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Golang, C++,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React, WPF, Entity Framework,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SQL Server, PostgreSQL,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Travis CI,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Design Patterns, SOLID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service performance and maintainability while enhancing user satisfaction and operational efficiency within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reduce technical debt by implementing rigorous coding standards and best practices, facilitating long-term maintainability while fostering a culture of excellence and collaboration among the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high throughput and low latency applications, which improved the responsiveness and scalability of customer-facing services while ensuring secure data transfer and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evaluation of emerging technologies and conducted proof of concept experiments that informed architectural decisions, driving innovation and aligning system solutions with business objectives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discussions, empowering team members to adopt industry best practices and develop their skill sets while reinforcing a supportive and collaborative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direction for distributed systems, applying principles of reliability and fault tolerance which enhanced service delivery and customer satisfaction across various touchpoints of the software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development practices, ensuring adherence to security compliance standards to protect sensitive customer and internal data through careful authentication, encryption, and data protection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product requirements into thoughtful system designs and clear implementation plans, significantly accelerating project timelines and improving overall product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and performance monitoring across backend services,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optimize resource utilization, resulting in improved efficiency of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management, focusing on data modeling and performance optimization, enabling smooth integration with existing applications and fostering efficient access patterns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microservices,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rapid and reliable deployments while maintaining high standards of code quality and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troubleshooting and debugging of backend features from design through production support, utilizing programming skills and collaborative workflows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evolving project requirements while maintaining focus on high quality output, demonstrating flexibility and a commitment to continuous learning in the fast-paced technology landscape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evaluations of emerging technologies, integrating solutions that promote software scalability and sustainability while adapting team practices to improve development workflows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seamless communication across teams by implementing Agile methodologies, improving project delivery times, and fostering an environment that thrives on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critical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project deadlines while meeting high standards of quality and delivering scalable solutions that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 services that improved interaction across platforms and devices, allowing for seamless integration with various applications while maintaining secure and efficient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implementation, adding significant value to system reliability and fault tolerance through collaborative and evidence-based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enhancing existing codebases, applying best practices to improve performance and maintainability, thus enhancing the overall user engagement and satisfaction across Google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optimizing user interfaces for better performance and responsiveness while ensuring high accessibility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CI/CD practices that resulted in faster feature releases while minimizing disruptions to the production environment and ensuring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application requirements and translated them into technical designs, improving project clarity and stakeholder alignment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the adoption of best practices and sharing knowledge within the development team to enhance overall project output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 to reflect on processes, enhancing team performance metrics and driving accountability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libraries, enhancing core application functionality and enabling innovative features that improved overall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performance of applications while aligning with industry standards and operational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of software applications, utilizing metrics and user feedback to drive continuous improvement of both product features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