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over 11 years of experience in software development, specializing in web and mobile applications. Proven track record in leading the design of scalable systems and developing innovative solutions that enhance operational efficiency and safety. Proficient in Python and CI/CD technologies, with a strong passion for advancing clean energy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TypeScript,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Svelte, Django, Flask, React, Vue.js,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GitLab CI/CD, Jenkins, Docker, Kubernetes,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Apache Kafka, Hadoop,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Cypress, Postman, Jest,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complex CI/CD pipelines tailored for multiphysics simulations, ensuring reliability and reproducibility across project lifecycles while closely collaborating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versatile data storage solutions for efficient data retrieval of reactor performance metrics, resulting in improved analytics capabilities and accessibility for scientific analysis by reactor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state-of-the-art tools for visualizing reactor simulations, significantly enhancing engineers' ability to compare designs and evaluate potential safety enhancements, fostering a collaborative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drove industry-leading techniques for developing physics kernels, contributing to cutting-edge projects that seek to solve unresolved challenges in reactor modeling with innovative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on best practices in software development and project management, driving a culture of continuous improvement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experiments focused on reactor optimization schemes, utilizing statistical methods to deliver actionable insights and design recommendations that address performance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strong engineering culture by promoting open communication, sharing knowledge across teams, and encouraging collaborative problem-solving approaches among diverse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development efforts aimed at closing the nuclear fuel cycle, integrating advanced programming techniques and innovative solutions to enhance sustainability in energy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weekly team scrums and engineering reviews, providing project status updates and soliciting feedback to ensure team alignment and adherence to project timelines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best practices in code management and collaboration across multidisciplinary project efforts within an agile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testing protocols to validate new reactor designs, using a range of testing frameworks to ensure compliance with safety standards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statistical models to inform reactor design changes, leveraging predictive analytics to enhance performance assessments and lead optimization strategies in complex nuclear physics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the observability of simulation processes, resulting in more accurate predictions and iterative improvements to reactor performance metrics in response to empirical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optimizing back-end operations for key products while collaborating closely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CI/CD pipelines to automate deployment processes, improving operational efficiency in software releases while ensuring adherence to industry best practices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system architects to define system architecture for high-traffic applications, focusing on performance, reliability, and data integrity to support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the development of best practices for software engineering, fostering team collaboration and promoting high standards in coding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interactive and responsive user interfaces, enhancing the overall usability and functionality of web-based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support front-end applications and enable seamless communication between services, driving advancements in software integration and enhancing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activities to resolve complex software issues, utilizing analytical skills to maintain high system performance and reliability across varied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ensuring the quality and reliability of newly developed features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Adhered to Agile methodologies while managing sprint cycles, resulting in the timely delivery of software features that align with organizational goals and customer feedback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strategies, enhancing development workflows and enabling efficient deployments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knowledge-sharing sessions, presenting on topics related to software architecture and emerging technologies to foster a culture of continuous learning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and best practices, promoting a collaborative approach to software development that prioritizes quality outcomes and team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