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11 years in software development, focusing on web and mobile applications. Proven track record in building sophisticated applications using JavaScript, React, and Node.js, along with a deep understanding of microservices architecture and cloud technologies.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Ruby, Go,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Express, Spring, Django,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SQLite, Redis,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Cloud: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GCP,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Jasmine, Selenium, Jenkins, Travis CI, CircleCI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modularity and code reusability to enhance the overall user experience while addressing scalability challenges.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services and microservices architectures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integration with various data sources and APIs to support business functions seamlessly.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 an Agile/Scrum environment to define application requirements and implement iterative improvements, fostering adaptability and innovation throughout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by applying best practices in front-end development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a significant enhancement in load times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continuous improvement by participating in code reviews, employing techniques such as pair programming, ensuring code quality and team knowledge-sharing across the development team while reducing bugs accordingly.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comprehensive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reinforcing software reliability and addressing critical release issues before production deployment, minimizing the risk of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instance migrations and storage optimizations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driving initiatives to use cloud technologies effectively, ensuring cost-effectiveness while enhancing performance scalability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engaged in troubleshooting issues, providing second-level support to team members, and demonstrating excellent problem-solving skills to resolve complex technology challenges under pressure.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automated deployment processes via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release cycles and minimizing manual errors during the deployment stages of multiple projects, leading to quicker iteration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data modeling and optimization strategies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supporting dynamic features that require real-time processing and retrieval of data to meet user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real-time analytics features into web applications utilizing socket.io, enriching application capabilities and enabling timely decision-making based on user interactions and behavioral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sharing industry knowledge and best practices regarding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Agile methodologies, fostering a culture of learning and growth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on new technologies, integrating emerging frameworks and libraries into existing projects to keep the team updated on best practices and paradigms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performance metrics to advise on development priorities, contributing insights to backlog grooming sessions and sprint planning, aligning development goals with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implement responsive web designs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SASS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modern layout techniques for delivering intuitive user interfaces across various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dynamic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state management solutions that improved data flow and user experience, enhancing the responsiveness of applications under heavy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discussions that shaped the evolution of the core product, advocating for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maintainable and scalable application backends.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containerization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orchestration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application deployments across various environments, aiming for higher availability and streamlined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new libraries and frameworks, transitioning legacy codebases to modern architectures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improved performance and maintainability in existing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application designs and APIs thoroughly, creating resourceful resources for team members to leverage, facilitating smoother onboarding and comprehension of complex systems through effective knowledge transfer.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security teams to implement robust security measures within the application architecture, effectively managing user authentication, and enforcing access controls to safeguard sensitive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dynamic reports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data visualization libraries to provide stakeholders with actionable insights, enhancing decision-making through comprehensive analytics dashboards in the application.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Investigated performance bottlenecks by profiling applications and applying optimization techniques across both frontend and backend, resulting in improved user engagement and satisfaction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Involved in cross-team collaborations establishing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delivery processes to accelerate releases and ensure error-free deployment across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database solutions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databases, ensuring efficient data storage, retrieval, and management practices to handle the complexities of high-load scenarios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agile culture within teams while facilitating daily stand-ups and retrospectives, allowing teams to identify roadblocks quickly and maintain a steady velocity in software delivery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the integration of third-party services and APIs within projects, creating seamless interactions that enhanced functionality, bolstered system fidelity, and improved user engagement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