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 and mobile applications. Proven expertise in React, JavaScript (ES6+), and building complex interactive design tools. Adept at optimizing front-end performance and collaborating with cross-functional teams to deliver high-quality products that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Express.js,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Git, JIRA,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Axios, OpenAPI,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Lighthouse,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Bootstrap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innovative, high-performance, interactive design tools that enhanced user engagement, ensuring a seamless and delightful experience for Minted's creative community while prioritizing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and stakeholders to understand user requirements, translating complex needs into technical specifications that guided the development cycle for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and maintainable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performance while optimizing components for responsiveness and speed, crucial for complex design and customization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Pushed the boundaries of web technologies through continuous innovation and experimentation with emerging frameworks, actively contributing to enhance Minted's front-end architecture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engaging code reviews and best practice sessions, fostering a culture that emphasized high test coverage and continuous improvement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current with industry trends and technologies, bringing fresh ideas that significantly improved front-end architecture and user interface practices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effectively and facilitated clear communication between cross-functional teams to ensure alignment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web performance optimization strategies, enhancing the responsiveness and user experience of design tools while complying with accessibility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protocols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API integrations, working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high efficiency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address defects proactively and enhance overall system stability, contributing to a robust product delivery process that delighted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management and continuous integration, streamlining the development workflow and enhancing team productivity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load times and improved site performance for the company's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user experience design principles, ensuring that designs aligned with technical constraints and created accessible interfaces that met diverse user needs, enhancing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front-end technologies, fostering a collaborative environment that encouraged learning and innovation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interactivity and user engagement through effective component design and state management practices that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solutions by translating user stories into technical solutions, ensuring alignment on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front-end optimizations,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testing frameworks, which significantly affected the end-user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across multiple platforms, ensuring applications were accessible and visually appealing across all device types and screen sizes, reinforcing brand identity.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Agile/Scrum ceremonies, contributing to sprint planning and retrospectives, which fostered continuous improvement within the team and ensured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coding and design patterns, aiding in their professional development and enhancing the overall quality of code produced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API design and integration, working closely with backend teams to develop efficient services that supported highly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collaboration within distributed teams and maintaining a clean project history that facilitated easier code reviews and merges.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scalable, testable code for online applications that improved the operational efficiency of the codebase while reducing technical debt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processes and increase team productivity,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the existing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new technologies and frameworks, encouraging team members to adopt best practices that enhanced coding standards and productivity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documentation for APIs, design principles, and project architectures, providing clear guidance for future development and ensuring continuity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