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applications. Proven track record of success in enhancing application performance and optimizing data-driven solutions using modern languages and cloud technologies. Committed to collaboration and innovation, I leverage my expertise to drive results within mission-driven teams, focusing on sustainable long-term growth and capital markets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Python, JavaScript, TypeScript, Java, C#,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React, Angular, Vue.js,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and 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Redis,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Continuous Integration, DevOps,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complex datasets into actionable intelligence to support strategic business initiatives and enhance decision-making processes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specialists and business teams to align application functionalities with user requirements, ensuring that all software meet compliance standards and industry regulations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security-focused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 in building cloud-native applications, maintaining organizational engineering standards while ensuring system integrity and data safety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all engineering systems comprehensively, creating runbooks and checklists that facilitate auditing and compliance checks necessary for financial and regulatory requirements in a FinTech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legacy systems to a modern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paradigms, which enhanced application responsiveness and performance necessary for handling high-throughput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Infrastructure as Code, enhancing deployment processes and reducing operational overhead through automated environment setups for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Converted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into robust, fully tested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improving performance benchmarks while maintaining high code quality through rigorous testing practices and peer-reviews.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clear communication and collaboration throughout the software development lifecycle to facilitate project transparency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retrieval and processing tasks through efficient in-memory data structures and algorithms,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to optimize application response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technical documentation to ensure alignment with current policies, procedures, and industry regulations required for software development in a highly-regulated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efforts for production issues, deploying logs and monitoring practices to identify and resolve bottlenecks promptly while minimizing downtime and impact on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by mentoring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including familiarization with service endpoints and VPC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initiatives by integrating user feedback into product iterations, leveraging analytics data to refine user experience and enhance overall application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Operated within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team, actively participating in daily stand-ups and collaborative review sessions to discuss progress, align on goals, and resolve challenges proactively to maintain team connectivity.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architecture design sessions with senior engineers and analysts to forge technical roadmaps that align with organizational goals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backend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developing high-performance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reliability to manage millions of concurrent users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substantially accelerated the deployment processes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regular sprint reviews to adapt product strategies and ensure alignment with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integration of third-party APIs by building robust data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capabilities of internal applications to derive actionable insights from external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analysts to design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ensuring efficient data storage and retrieval processes that support complex analytical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the establishment of best coding practices and standards, promoting high-quality code within the engineering team and mitigating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transitioning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simplified scalability and introduced redundancy, increasing application uptime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software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development efficiency and contributed to several project lifecycles across the organization, enhancing delivery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comprehensive test suites to uphold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high-quality deliverables while minimizing bugs in production environments through rigorous testing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 visualization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dashboards for real-time analytics, empowering stakeholders with timely insights for strategic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workshops aimed at recognizing industry trends related to fintech and aligning technology perspectives in software delivery capabilities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releasing several software projects, fostering a culture of collaboration and innovation that aligns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values and commitments to technology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