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in building robust web and mobile applications. Proficient in Python, RESTful API development, and SQL optimization, with extensive knowledge in modern frameworks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Flask, Django, Angular,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Snowflake,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Git, GitHub,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Selenium, Mocha, Chai, Postman,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ingestion pipelines for large-scale healthcare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 for analytics by ensuring minimal latency and high reliability in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specifications, facilitating clear communication and better project outcomes through an Agile framework focused on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a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improved system scalability and integration with external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ensuring seamless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best practices for code quality and performance optimization, fostering a culture of technical excellence and attention to detail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deployment times and efficient scaling of services to handle increased transaction volumes.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quality assurance process and reducing the number of production defects over successive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effective collaboration within the development team while implementing CI/CD practices to streamline deployment workflows and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for product development cycles, delivering high-quality solutions that directly impact user experience and satisfaction through innovative technical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knowledge sharing sessions with colleagues, emphasizing the importance of adaptability and a growth mindset in staying updated with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providing support in coding practices and technology adaptation while fostering a collaborative and inclusive team environment for knowledge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performance tuning and optimization tasks, identifying bottlenecks through monitoring tools and implementing strategies for sustained improvements in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long-term technical roadmap by evaluating current technologies, proposing enhancements based on emerging trends, and aligning them with business objectives for future scaling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integrating AI models into development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productivity and code quality while systematically refining development processes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project initiatives aimed at digitalizing operational workflows, resulting in improved efficiency and data-driven decision-making processes for end-users accessing healthcare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project timelines effectively, ensuring timely delivery of critical features while adapting to the fast-paced changes in project scope and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transitioning legacy systems to modern architectures, which significantly enhanced the functionality and response time of core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to redesign application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intuitive user experiences that resulted in increased engagement and customer satisfaction for enterprise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the CI/CD pipeline, automating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workflows and reduced downtime during new releases while maintaining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usability testing and user feedback sessions, influencing technical enhancements based on real-world user experience, which resulted in more effective product iterations and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optimized database performance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data integrity and responsiveness in application queries amidst growing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phases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an Agile framework to ensure high-quality software delivery, ultimately reducing the incidence of defects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initiatives, sharing knowledge on best coding practices and modern frameworks with junior developers, promoting a culture of learning and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legacy codebase refactoring,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clearer structure and maintainability, which improved development speed and reduced technical debt significantly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architectural decisions on cloud service integrations, mainly focusing on deployments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availability while optimizing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establish automated testing frameworks that enhanced efficiency and accuracy in regression testing, leading to a significant reduction in manual testing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retrospectives and daily stand-ups to discuss challenges and propose innovations, enhancing team cohesion and project alignment towards common objectives, thus promoting an agile work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caching layer, which optimized performance for high-read applications and dramatically increased system responsiveness while handling concurrent requests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