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developing innovative web and mobile applications. Proven expertise in SQL, React, Python, Airflow, and Snowflake. Highly skilled in driving projects from problem definition to delivery, with a strong emphasis on collaboration and mentoring within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TypeScript, Go, Ruby,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Django, Flask, Node.js, Angular, Express,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Apache Airflow, Snowflake, dbt, BigQuery, Hadoop, Spark,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AWS, Terraform, Jenkins,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Mocha, Selenium, Postman, Grafana, Prometheus,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A/B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user engagement across web applications, enhancing data-driven decision making for product features and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develop metrics platforms that empowered teams to make informed, analytics-driven decisions, focusing on speed and reliability within the product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Extended the capabilities of the experimentation platform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warehousing, improving data accessibility for real-time analytics and reporting across various product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modular components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performance and user experience in high-traffic web applications, resulting in seamless integration of user-facing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and debugged large-scale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for analytics, ensuring swift and efficient data retrieval while maintaining high standards for code quality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internal tooling for the experiment lifecycle, automating workflows and surfacing insights, thus significantly reducing the time from hypothesis to result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fostering a culture of knowledge sharing and engineering excellence within the team while promoting best practices in software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discussions on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their application, helping the team to remain at the forefront of innovation in experimentation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meetings to identify pain points and translate them into effective user-friendly technology solutions that streamline experimentation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implementation of industry best practices in code reviews, version control, and deployment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minimal disruption and maximum uptime during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assessments of experimentation tools, identifying areas for improvement and implementing new technologies that align with evolving user needs and market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troubleshooting and debugging sessions to resolve production issues swiftly, utilizing various logging and monitoring tools to maintain application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updated technical knowledge in emerging software trends and tools to enhance personal skills and team performance, ensuring adaptability and preparedness in a rapidly changing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backlog grooming and sprint planning meetings, ensuring alignment between engineering efforts and business priorities while fostering agility within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design processes, code standards, and development practices to enhance team productivity and serve as a reference for future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user interfaces, focusing on performance optimization and cross-browser compatibility.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and UX designers to translate requirements into technical specifications while ensuring high-quality user experiences across web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full software development lifecycle, from concept and design through to deployment and maintenance, ensuring timely delivery of features aligned with business goals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quality and reducing time spent on regression testing during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functionality using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libraries, contributing to improved performance and reduced load times for end users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environment, participating in daily stand-ups, sprint planning, and retrospectives to continuously improve processes and outcomes on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design and deploy features that met customer needs, utilizing data analytics to refine approaches based on user feedback and behavior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application scalability and reliability, achieving seamless integration with back-end services and third-party APIs.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performance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application metrics, enabling proactive troubleshooting and optimizations to enhance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code reviews and implemented best practices to foster quality development outputs while mentoring junior developers to cultivate their technical skills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initiative to migrate legacy systems to modern frameworks, enhancing performance while ensuring minimal disruption to ongoing operations and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component lifecycle methods, enhancing team knowledge and retaining high-quality development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