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focusing on web and mobile applications. Proficient in designing and architecting enterprise applications using modern frameworks and technologies while ensuring high-quality deliverables through TDD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JavaScript, TypeScript, HTML/CSS, Python,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ASP.NET, Spring, Rails, KendoUI,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TDD, Continuous Integration, Continuous Deployment, Agile Methodologies, Pair Programming, DevOps Practices, Microservices Architecture, Domain Driven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Visual Studio, Eclipse, Postman,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ORMs:</w:t>
      </w:r>
      <w:r w:rsidRPr="009C6822">
        <w:rPr>
          <w:rFonts w:ascii="Roboto Light" w:eastAsia="Roboto Light" w:hAnsi="Roboto Light" w:cs="Roboto Light"/>
          <w:sz w:val="20"/>
          <w:szCs w:val="20"/>
        </w:rPr>
        <w:t xml:space="preserve"> Relational Databases, MongoDB, MySQL, PostgreSQL, Entity Framework, ORM, Dapper,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a full-stack application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user engagement through interactive interfaces and optimized back-end processes catering to production finance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daily with cross-functional teams, enhancing product features through agile ceremonies, mentoring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ensuring adherence to strict coding standards within the delivery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modular and scalable application deployments, while conducting thorough reviews of code quality and security compliance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fostering a culture of unit testing that resulted in reduced bugs in production and increased confidence in releasing high-quality software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stakeholders in requirement gathering sessions, effectively translating business logic into system design specifications,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Domain Driven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model complex business domains accurately.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build and deployment processes which led to shortened release cycles and improved team productivity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instilling a culture of knowledge-sharing and collaborative problem-solving that enhanced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KendoUI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rich UI development, which resulted in significantly better user experiences within the applications used by high-profile clients in the media production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successfully promoting efficient resource management while maintaining application scalability in a cloud-native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establishing protocols that improved collaboration across distributed teams and reduced integration issues significantly during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focusing on design patterns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enhancing overall code quality and maintainability while ensuring alignment with best practices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both technical and non-technical audiences, which facilitated knowledge transfer and improved onboard efficiency for new engineers joining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workflows and introduced Agile methodologies that significantly improved the efficiency and transparency of the software development life cycle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educational workshops 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in large applications, fostering a stronger understanding among team members and enhancing the maintainability of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meetups, networking regularly to stay updated on emerging trends and technologies that could be leveraged to keep the company at the forefront of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adhering to best practices in software engineering principles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enterprise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functionality aligns with business goals for both internal and external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transitioning monolithic applications to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agility and maintainability in the development life cycle and deployment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continuous deployment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release process efficiency and reliability for critical application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translate complex business requirements into meaningful technical solutions, ensuring deliverables exceeded client expectations through constant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test-driven development (TDD) techniques, significantly improving code quality and minimizing defects in production through rigorous testing methodologies and automated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documentation, streamlining communication between front-end and back-end teams while enhancing overall project collaboration and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training sessions on modern web technologies and best practices, promoting continuous learning culture and effective knowledge sharing to enhance team capabilities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effectively in application development, optimizing data retrieval and manipulating data structures to ensure a seamless user experience in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in technical aspects of development and key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Eclipse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foster their growth and enhance technical capabilities within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instill a strong culture of quality assurance, nurturing an environment of shared ownership and accountability in delivering complex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 feedback sessions to iterate on application features, embedding user insights into the software development process, which consistently aligned product roadmaps with user needs.”]}    اضافه کردن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بندي  خط                             }}  }}  }}  }}   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or=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or=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or=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or=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for=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or=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or=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                    .  .                   .             .                  .            .   .  .          .            .               .           .           .                 .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or=   ,   ,   ,   ,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   .           .        .            .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   .     .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                        ,                                                          .             . .    .      . ,     . . .     ,                         . .      .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   .   .         .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   .         .    .       ,    .    , .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     .       .         .         . .          .    .           .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