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full-stack development experience, skilled in delivering innovative web and mobile solutions. Proven expertise with React, TypeScript, GraphQL, and Postgres. Committed to enhancing user experience through seamless integration of technology and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React Native, Node.js, Express, GraphQL, Redux,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Heroku, Firebase,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Jest, Mocha, Travis CI,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innovative web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user engagement while ensuring mobile responsiveness across platforms using best practices in Agile methodologies and user-centric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data retrieval efficiency, thereby simplifying the complexity of the back-end architecture while maintaining code quality through rigorous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applications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resulting in improved maintainability and error detection during the development process, aligning with industry best practices for robust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quality assurance, while streamlining the deployment process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 suites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of new features deployed to production, thereby reducing operational downtimes and increasing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launching on both iOS and Android platforms, while optimizing performance through careful selection of libraries and tools in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sprint planning and retrospective meetings, contributing innovative ideas for process enhancement, resulting in improved team workflows and collaboration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 cloud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management and ensuring high availability and performance for production services during peak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solution, streamlining data management processes and enhancing application performance through well-structured query optimization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improving deployment efficiency and consistency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product managers and engineers to ensure project alignment with business objectives, embodying empathy for user experience in all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knowledge-sharing initiatives through technical documentation and internal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educating team members on best practices and implementation techniques to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sprints, taking ownership of key features from conception to production, exemplifying a strong sense of responsibility and leadership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by implementing lazy loading techniques and code splitting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which resulted in faster load times and improved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extensive unit tests for core libraries and components, adhering to high code quality standards and facilitating easier future modifications to the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responsiveness standards and accessibility guidelines, which greatly improved end-user accessibility and navigation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teams to create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front-end functionalities, enhancing the software ecosystem by ensuring smooth communication between different layers of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enhancing data integrity and retrieval efficiency, contributing to the overall performance and scalability of applications in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collaborative projects effectively and reducing conflicts through established best practices in branching and merging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and sprint retrospectives, ensuring teammates were aligned on project goals and timelines, promoting team cohesion and focus on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interactions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animation techniques, ensuring high-fidelity designs were faithfully translated from mockups to functional web pages for the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application support by troubleshooting and resolving production issues with high responsiveness, utilizing debugging tools to identify core problems swiftly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optimization efforts, introducing indexing and query simplifications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transaction processing times significantly in business-critical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design discussions, advocating for user-centric design principles while actively proposing features based on user feedback and market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team lead for small-scale projects, overseeing the development lifecycle from initial conception through to deployment, reinforcing accountability among all team members throughout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improving project standards by proposing and implementing coding best practices in adherence to modern web standards and enhancing team productivity overall during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and analytics, utilizing tooling and frameworks to discover and resolve bottlenecks, ensuring optimal performance of all deployed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