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building, deploying and maintaining web and mobile applications. Proficient in backend architecture with strong expertise in Go, TypeScript, and cloud services, committed to delivering scalable and reliable e-commerce solutions. Proven track record of collaborating effectively with cross-functional teams to enhance product quality and streamline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Java, Python, JavaScript, Ruby,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Flask, Node.js, React, Django, Microservices, Elasticsearch,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Firebase,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Kubernetes, AWS, Docker, Terraform, Ansible, Git, Jenkins, Argo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Mocha, Selenium, Cypress, Jest, Travis CI, CircleCI, Newman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API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and scalability of the e-commerce platform while collaborating effectively with frontend and product teams to ensure seamless integration in a remote-first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microservices architecture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and scaling of applications, ensuring high availability and reliability for users interacting with the e-commerce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discussions, leveraging strong understanding of service-oriented architecture, leading to innovative solutions that met the evolving demands of the marketplace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reliability, which reduced production issues and fostered a culture of continuous improvement among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sharing insights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 management to promote a shared understanding among team members, facilitating smoother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performance metrics of existing applications, ensuring that user experiences were enhanced through iterative testing and direct feedback from stakeholders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other engineers and QA professionals to troubleshoot and index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resulting in faster data retrieval, enhancing overall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alerts for system anomalies and performance bottlenecks, driving proactive problem resolution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knowledge of agile methodologies and continuous integration processes thereby increasing the efficiency of the software delivery pipeline, positively impacting product deployment timelines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for current and future team members on system architecture and service interactions which improved onboarding processes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knowledge-sharing and collaboration, resulting in notable improvements in individual and team productivity as well as skill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translate user requirements into effective technical solutions, aligning development efforts with business objectives for enhanced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services that followed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safer deployments, enhanced scalability, and easier maintenance aligned with modern development trends in e-commerce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initiatives to streamline processes, utilizing feedback to inform technical decisions while enhancing team dynamics and collective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 changes in technologies and frameworks, continually updating skill set and helping guide the team through transitions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various high-concurrency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Google, enhancing service reliability and customer satisfaction through effective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for high-traffic web applications by contributing to the design and architecture of scalable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functions with product and design teams to ensure a user-focused approach in defining requirements, leading to several successful project outcomes that met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facilitating more efficient storage and processing capabilities that contributed to enhanced data analytics for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code quality through a comprehensive suite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increasing overall team reliability and velocity in code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improve response times of API responses, leading to a measurable increase in processing efficiency and user experience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maintaining documentation and architectural blueprints of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and clarity of architectural design for future reference by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methodologies, conducting regular stand-ups and retrospectives to ensure alignment on project goals and enhance overall team performance and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input and leading efforts to ensure robust platform security features were effectively integrated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engineers to design efficient ETL processes for handling large data sets which enhanced reporting capabilities and supported data analytics needs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on best practices in software development, helping to create a technically strong team while fostering a culture of continuous learning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tested and revised various applications, applying performance tuning techniques and utilizing profiling tools to ensure responsiveness and scalability of applications across diverse user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