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Result-driven Software Engineer with 11 years of experience specializing in web and mobile applications development. Proficient in modern frameworks and languages. Dedicated to producing high-quality, maintainable, and scalable code.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TypeScript, Python, Java, C#, Ruby, Go, Swift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Django, Flask, Spring Boot, Ruby on Rails, Express.js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PostgreSQL, MySQL, MongoDB, SQLite, Redis, MariaDB, Cassandra, OracleDB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Tools &amp;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AWS, Azure, Git, CI/CD, Jenkins, Terraform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&amp; Quality Assurance: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Jest, Mocha, Chai, Selenium, RSpec, Cypress, JUnit, Postman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development of a large-scale, complex web application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user experience and performance through responsive design principles and effective state management.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Coordinated with cross-functional teams to define technical requirements and improve systems architecture, emphasizing the adoption of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microservices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strategy leading to better scalability and maintenance.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Agile ceremonies ensuring continuous feedback loops, utilizing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JIRA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task management while also committing to regular code reviews to uphold high development standards.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APIs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integrated third-party services to enhance application functionalities, achieving a more seamless integration experience for users within enterprise ecosystems.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Architected a mobile application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Flutter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cross-platform deployment, leveraging features of both iOS and Android environments to maximize reach and usability for end-users.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automated testing strategies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Cypress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significantly reducing deployment cycles while maintaining high-quality code and minimizing bugs in production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extensive performance profiling and optimizations on complex backend services built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achieving improved response times and user satisfaction metrics without over-architecting.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 through pair programming sessions, fostering a culture of learning and knowledge sharing, which elevated the overall team skill set and project outputs.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executed database schemas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facilitating efficient data retrieval strategies essential for real-time application processing and analytics capabilities.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SSO integration projects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OAuth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JWT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security protocols across applications and ensuring compliance with organizational security standards.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Challenged conventional development methodologies by introducing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practices to streamline operations and improve collaboration between development and delivery teams.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Successfully migrated legacy applications to cloud platforms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improving scalability and reducing operational costs while maintaining strict compliance with corporate governance policies.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workshops on modern web development tools and frameworks, enhancing team knowledge on topics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GraphQL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state management, further fostering innovative project approaches.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Established and maintained CI/CD pipelines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seamless integration and deployment processes that align with modern development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Crafted comprehensive documentation on architecture and processes, ensuring a knowledge repository that supports onboarding and ongoing reference for team members.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scalable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performance optimization and responsiveness across a variety of devices, leading to increased user engagement and retention through progressive enhancement.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closely with UX/UI designers to deliver a product that aligned well with user needs while implementing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RESTful APIs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seamless interaction between frontend and backend components.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Consistently implemented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Agile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practices in software development cycles, leading daily stand-ups and sprint planning sessions to ensure efficient project progression and accountability among team members.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logging and monitoring solutions employing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ELK Stack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significantly improving application reliability and providing insights into system health for proactive issue resolution.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the architecture and implementation of high-availability systems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facilitating easy deployment and management of containerized applications in cloud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code reviews and architecture discussions to provide constructive feedback, emphasizing best practices, code quality, and adherence to established coding guidelines to enhance overall project execution.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Played a pivotal role in the team's transition to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microservices architecture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resulting in better application modularity and improved service isolation, which led to enhanced performance metrics.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advanced features for applications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GraphQL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along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Apollo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optimizing data fetching strategies and delivering a more efficient solution for client requests.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Postman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API testing and documentation, allowing teams to maintain necessary oversight regarding integration and functionality across various application modules and endpoints.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Helped establish a culture of continuous improvement by introducing code quality tools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SonarQube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enabling early identification of vulnerabilities and code smells during development.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Executed performance tuning activities on existing applications leading to a significant reduction in latency by optimizing database queries and server response times according to analytics data.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Coordinated cross-departmental meetings to align application goals with business objectives, fostering better collaboration while addressing stakeholder requirements in development sprints.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