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experience specializing in web and mobile applications. Proficient in Python, SQL, and Typescript, with a passion for designing developer tools and engaging with AI/ML communities. Skilled in building open-source projects, enhancing user interactions, and collaborating across teams to advance critical software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Rust, C, SQL, JavaScript,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Node.js, React, Vue.js, FastAPI, Express.js,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Git, GitHub Actions, CircleCI,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Technologies:</w:t>
      </w:r>
      <w:r w:rsidRPr="009C6822">
        <w:rPr>
          <w:rFonts w:ascii="Roboto Light" w:eastAsia="Roboto Light" w:hAnsi="Roboto Light" w:cs="Roboto Light"/>
          <w:sz w:val="20"/>
          <w:szCs w:val="20"/>
        </w:rPr>
        <w:t xml:space="preserve"> PostgreSQL, MySQL, MongoDB, Redis, ElasticSearch, SQLite, Apache Kafka,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Agile, Scrum, TDD, BDD, Version Control, IDE, Linux, Cloud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system, ensuring seamless integration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while optimizing performance for AI-driven applications, addressing community feedback effectively and promptly to enhance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user-friendly tools for AI and ML professionals,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significant improvements in user engagement and project relevancy.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faster deployment cycles, thereby allowing developers to focus on innovative features that boost productivity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reduced lead times, and fostered a culture of continuous improvement and rapid iteration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engineers, instilling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testing methodologies, and collaborative development approaches across the team to enhance quality and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documentation for API endpoints, ensuring comprehensive understanding among community users and contributing to open-source libraries for enhanced collaboration and user inputs.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directly with users and stakeholders to gather requirements and feedback on tools being developed, which helped in aligning project goals with actual user needs and expectations for better utility.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effectively, facilitating daily stand-up meetings that encouraged team collaboration, accountability, and adaptive planning based on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cutting-edge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researching integration possibilities into open-source projects, which aligned with the company's strategic vision of contributing to advanced computational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libraries by implementing new features that simplified user experiences while ensuring that all backend functionalities were robust and easily maintainable to support continued growth beyond initial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open communication within the team through various collaborative platforms, ensuring all team members were aligned with project goals and understood their roles in meeting deadlines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modular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 in data-heavy applications, ensuring that new features would build on existing architecture effectively, while showcasing adaptability to emerging technologies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loops within development cycles to ensure designs and implementations effectively addressed user needs, which not only increased satisfaction but also fostered community engagement and contributions to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testing strategies, including unit and integration testing, to ensure software reliability and reduce bugs during production, thereby enhancing the overall quality of the software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discussions and support channels, building relationships with users that facilitated the enhancement of open-source tools, solidifying the company’s commitment to responsive and user-driven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and process large volumes of data efficiently for product testing and analytics use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understand user requirements and translate them into technical specifications,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web interfaces that enhanced user experience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system complexities and improved deployment efficiency across applications while maintaining high availability and reliability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software design discussions that prioritized simplicity and composability in API design, reflecting the needs of developers and maintaining a user-centered approach to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 an Agile environment, contributing to sprint planning and retrospectives, which promoted collaborative problem-solving and iterative improvements based on collective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core infrastructure enhancements through dedicated efforts in open-source library maintenance and development, ensuring robust tools are available to meet evolving ml and computational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testing frameworks for both front-end and back-end applications, significantly reducing potential bottlenecks in development and ensuring higher code quality through early detection of issues and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leading to faster load times and increased user satisfaction while effectively managing backend processes that required real-time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sharing knowledge and insights about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through webinars and meetups, fostering a culture of sharing and learning among peers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performance benchmarking and optimization of existing systems, applying statistical methods to evaluate system performance, which informed practical improvements and strengthened system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reviews and evaluations of third-party libraries, ensuring compatibility and reliability within existing technology stacks, promoting a robust development environment for future implementation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of emerging technologies and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developer tools, bringing innovative ideas back to the team to experiment with modern practices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prevention and resolution of technical issues through proactive troubleshooting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a streamlined development process and timely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new features and functionalities aimed at improving user interfaces and interactions, focusing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and emphasizing fast, responsive applications that align with user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